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F3" w:rsidRPr="00B934F6" w:rsidRDefault="00735141" w:rsidP="00B934F6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</w:pPr>
      <w:r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                                                              </w:t>
      </w:r>
      <w:r w:rsidR="00042F84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 </w:t>
      </w:r>
      <w:r w:rsid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            </w:t>
      </w:r>
      <w:r w:rsidR="00042F84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>Załącznik nr 1 Uchwały z</w:t>
      </w:r>
      <w:r w:rsidR="00437CC0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</w:t>
      </w:r>
      <w:r w:rsidR="00042F84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dnia </w:t>
      </w:r>
      <w:r w:rsidR="00B302F3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>30.08.2021r.</w:t>
      </w:r>
      <w:r w:rsidR="00437CC0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</w:t>
      </w:r>
    </w:p>
    <w:p w:rsidR="00B934F6" w:rsidRDefault="00B302F3" w:rsidP="00B934F6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</w:pPr>
      <w:r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                                            </w:t>
      </w:r>
      <w:r w:rsidR="00B934F6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                    </w:t>
      </w:r>
      <w:r w:rsid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          </w:t>
      </w:r>
      <w:r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Rady Pedagogicznej</w:t>
      </w:r>
      <w:r w:rsidR="00437CC0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="00B934F6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>Przedszkola Miejskiego nr 10</w:t>
      </w:r>
      <w:r w:rsid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w Bytomiu</w:t>
      </w:r>
    </w:p>
    <w:p w:rsidR="00B934F6" w:rsidRDefault="00B934F6" w:rsidP="00B934F6">
      <w:pPr>
        <w:kinsoku w:val="0"/>
        <w:overflowPunct w:val="0"/>
        <w:spacing w:after="0" w:line="240" w:lineRule="auto"/>
        <w:ind w:left="1416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                                                   w sprawie zmiany statutu Przedszkola Miejskiego nr 10</w:t>
      </w:r>
    </w:p>
    <w:p w:rsidR="00B934F6" w:rsidRDefault="00B934F6" w:rsidP="00B934F6">
      <w:pPr>
        <w:kinsoku w:val="0"/>
        <w:overflowPunct w:val="0"/>
        <w:spacing w:after="0" w:line="240" w:lineRule="auto"/>
        <w:ind w:left="1416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                                                   z siedzibą  w Bytomiu przy ul. Strzelców Bytomskich</w:t>
      </w:r>
      <w:r w:rsidR="00437CC0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>152</w:t>
      </w:r>
    </w:p>
    <w:p w:rsidR="00735141" w:rsidRPr="00B934F6" w:rsidRDefault="00B934F6" w:rsidP="00B934F6">
      <w:pPr>
        <w:kinsoku w:val="0"/>
        <w:overflowPunct w:val="0"/>
        <w:spacing w:after="0" w:line="240" w:lineRule="auto"/>
        <w:ind w:left="1416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                                                   Tekst jednolity z dnia  01.09.2021r</w:t>
      </w:r>
      <w:r w:rsidR="00437CC0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735141" w:rsidRDefault="00735141" w:rsidP="00B934F6">
      <w:pPr>
        <w:kinsoku w:val="0"/>
        <w:overflowPunct w:val="0"/>
        <w:spacing w:after="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7729BC" w:rsidRPr="00C8635C" w:rsidRDefault="007729BC" w:rsidP="009A18A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C8635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Podstawa prawna uchwały Rady Pedagogicznej</w:t>
      </w:r>
    </w:p>
    <w:p w:rsidR="00C8635C" w:rsidRPr="00C8635C" w:rsidRDefault="00C8635C" w:rsidP="009A18A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C863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Art. 72 ust. 1. Ustawy z dnia 14 grudnia 2016 r. Prawo oświ</w:t>
      </w:r>
      <w:r w:rsidR="009C37D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atowe (Dz. U. z 2020 r., poz. 910</w:t>
      </w:r>
      <w:r w:rsidRPr="00C863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</w:t>
      </w:r>
    </w:p>
    <w:p w:rsidR="00C8635C" w:rsidRPr="00C8635C" w:rsidRDefault="00C8635C" w:rsidP="009A18A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C8635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Podstawa prawna statutu przedszkola:</w:t>
      </w:r>
    </w:p>
    <w:p w:rsidR="007729BC" w:rsidRPr="007729BC" w:rsidRDefault="007729BC" w:rsidP="007729BC">
      <w:pPr>
        <w:pStyle w:val="Akapitzlist"/>
        <w:kinsoku w:val="0"/>
        <w:overflowPunct w:val="0"/>
        <w:textAlignment w:val="baseline"/>
      </w:pPr>
    </w:p>
    <w:p w:rsidR="009A18A8" w:rsidRPr="007729BC" w:rsidRDefault="009A18A8" w:rsidP="009A18A8">
      <w:pPr>
        <w:pStyle w:val="Akapitzlist"/>
        <w:numPr>
          <w:ilvl w:val="0"/>
          <w:numId w:val="1"/>
        </w:numPr>
        <w:kinsoku w:val="0"/>
        <w:overflowPunct w:val="0"/>
        <w:textAlignment w:val="baseline"/>
      </w:pPr>
      <w:r w:rsidRPr="007729BC">
        <w:rPr>
          <w:rFonts w:eastAsiaTheme="minorEastAsia"/>
          <w:color w:val="000000" w:themeColor="text1"/>
          <w:kern w:val="24"/>
        </w:rPr>
        <w:t>Ustawa z dnia 14 grudnia 2016 r. Przepisy wprowadzające ustawę – Prawo oświatowe (Dz. u. z 2016 r. poz. 60)</w:t>
      </w:r>
      <w:r w:rsidR="007729BC" w:rsidRPr="007729BC">
        <w:rPr>
          <w:rFonts w:eastAsiaTheme="minorEastAsia"/>
          <w:color w:val="000000" w:themeColor="text1"/>
          <w:kern w:val="24"/>
        </w:rPr>
        <w:t xml:space="preserve"> – art. 322</w:t>
      </w:r>
      <w:r w:rsidR="00A95D92">
        <w:rPr>
          <w:rFonts w:eastAsiaTheme="minorEastAsia"/>
          <w:color w:val="000000" w:themeColor="text1"/>
          <w:kern w:val="24"/>
        </w:rPr>
        <w:t xml:space="preserve"> z </w:t>
      </w:r>
      <w:proofErr w:type="spellStart"/>
      <w:r w:rsidR="00A95D92">
        <w:rPr>
          <w:rFonts w:eastAsiaTheme="minorEastAsia"/>
          <w:color w:val="000000" w:themeColor="text1"/>
          <w:kern w:val="24"/>
        </w:rPr>
        <w:t>późn</w:t>
      </w:r>
      <w:proofErr w:type="spellEnd"/>
      <w:r w:rsidR="00A95D92">
        <w:rPr>
          <w:rFonts w:eastAsiaTheme="minorEastAsia"/>
          <w:color w:val="000000" w:themeColor="text1"/>
          <w:kern w:val="24"/>
        </w:rPr>
        <w:t>. zm.</w:t>
      </w:r>
    </w:p>
    <w:p w:rsidR="009A18A8" w:rsidRPr="007729BC" w:rsidRDefault="009A18A8" w:rsidP="009A18A8">
      <w:pPr>
        <w:pStyle w:val="Akapitzlist"/>
        <w:numPr>
          <w:ilvl w:val="0"/>
          <w:numId w:val="1"/>
        </w:numPr>
        <w:kinsoku w:val="0"/>
        <w:overflowPunct w:val="0"/>
        <w:textAlignment w:val="baseline"/>
      </w:pPr>
      <w:r w:rsidRPr="007729BC">
        <w:rPr>
          <w:rFonts w:eastAsiaTheme="minorEastAsia"/>
          <w:color w:val="000000" w:themeColor="text1"/>
          <w:kern w:val="24"/>
        </w:rPr>
        <w:t>Ustawa z dnia 14 grudnia 2016 r. Prawo oświatowe (Dz. U. z 2017 r., poz. 59)</w:t>
      </w:r>
      <w:r w:rsidR="007729BC" w:rsidRPr="007729BC">
        <w:rPr>
          <w:rFonts w:eastAsiaTheme="minorEastAsia"/>
          <w:color w:val="000000" w:themeColor="text1"/>
          <w:kern w:val="24"/>
        </w:rPr>
        <w:t xml:space="preserve"> – art. 102 ust. 1.</w:t>
      </w:r>
    </w:p>
    <w:p w:rsidR="009A18A8" w:rsidRPr="0023681A" w:rsidRDefault="009A18A8" w:rsidP="009A18A8">
      <w:pPr>
        <w:pStyle w:val="Akapitzlist"/>
        <w:numPr>
          <w:ilvl w:val="0"/>
          <w:numId w:val="1"/>
        </w:numPr>
        <w:kinsoku w:val="0"/>
        <w:overflowPunct w:val="0"/>
        <w:textAlignment w:val="baseline"/>
      </w:pPr>
      <w:r w:rsidRPr="007729BC">
        <w:rPr>
          <w:rFonts w:eastAsiaTheme="minorEastAsia"/>
          <w:color w:val="000000" w:themeColor="text1"/>
          <w:kern w:val="24"/>
        </w:rPr>
        <w:t>Rozporządzenie Minis</w:t>
      </w:r>
      <w:r w:rsidR="00A95D92">
        <w:rPr>
          <w:rFonts w:eastAsiaTheme="minorEastAsia"/>
          <w:color w:val="000000" w:themeColor="text1"/>
          <w:kern w:val="24"/>
        </w:rPr>
        <w:t>tra Edukacji Narodowej z dnia 28 lutego 2019</w:t>
      </w:r>
      <w:r w:rsidRPr="007729BC">
        <w:rPr>
          <w:rFonts w:eastAsiaTheme="minorEastAsia"/>
          <w:color w:val="000000" w:themeColor="text1"/>
          <w:kern w:val="24"/>
        </w:rPr>
        <w:t xml:space="preserve"> r. w sprawie szczegółowej organizacji publicznych szkół i publicznych przeds</w:t>
      </w:r>
      <w:r w:rsidR="00A95D92">
        <w:rPr>
          <w:rFonts w:eastAsiaTheme="minorEastAsia"/>
          <w:color w:val="000000" w:themeColor="text1"/>
          <w:kern w:val="24"/>
        </w:rPr>
        <w:t>zkoli (Dz. U. z 2019 r., poz. 502</w:t>
      </w:r>
      <w:bookmarkStart w:id="0" w:name="_GoBack"/>
      <w:bookmarkEnd w:id="0"/>
      <w:r w:rsidRPr="007729BC">
        <w:rPr>
          <w:rFonts w:eastAsiaTheme="minorEastAsia"/>
          <w:color w:val="000000" w:themeColor="text1"/>
          <w:kern w:val="24"/>
        </w:rPr>
        <w:t>)</w:t>
      </w:r>
    </w:p>
    <w:p w:rsidR="00735141" w:rsidRDefault="0023681A" w:rsidP="00C8635C">
      <w:pPr>
        <w:pStyle w:val="Akapitzlist"/>
        <w:numPr>
          <w:ilvl w:val="0"/>
          <w:numId w:val="1"/>
        </w:numPr>
        <w:kinsoku w:val="0"/>
        <w:overflowPunct w:val="0"/>
        <w:textAlignment w:val="baseline"/>
      </w:pPr>
      <w:r>
        <w:rPr>
          <w:rFonts w:eastAsiaTheme="minorEastAsia"/>
          <w:color w:val="000000" w:themeColor="text1"/>
          <w:kern w:val="24"/>
        </w:rPr>
        <w:t>Wybrane akty wykonawcze.</w:t>
      </w:r>
    </w:p>
    <w:p w:rsidR="00C8635C" w:rsidRDefault="00C8635C" w:rsidP="00C8635C">
      <w:pPr>
        <w:kinsoku w:val="0"/>
        <w:overflowPunct w:val="0"/>
        <w:textAlignment w:val="baseline"/>
      </w:pPr>
    </w:p>
    <w:p w:rsid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C8635C">
        <w:rPr>
          <w:rFonts w:ascii="Times New Roman" w:hAnsi="Times New Roman" w:cs="Times New Roman"/>
          <w:b/>
          <w:sz w:val="40"/>
          <w:szCs w:val="40"/>
        </w:rPr>
        <w:t>S</w:t>
      </w:r>
      <w:r w:rsidR="001801EF">
        <w:rPr>
          <w:rFonts w:ascii="Times New Roman" w:hAnsi="Times New Roman" w:cs="Times New Roman"/>
          <w:b/>
          <w:sz w:val="40"/>
          <w:szCs w:val="40"/>
        </w:rPr>
        <w:t>TATUT PRZEDSZKOLA MIEJSKIEGO NR 10 W BYTOMIU</w:t>
      </w:r>
    </w:p>
    <w:p w:rsid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 treści:</w:t>
      </w:r>
    </w:p>
    <w:p w:rsid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8635C" w:rsidRP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635C" w:rsidRP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86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B657C">
        <w:rPr>
          <w:rFonts w:ascii="Times New Roman" w:hAnsi="Times New Roman" w:cs="Times New Roman"/>
          <w:sz w:val="24"/>
          <w:szCs w:val="24"/>
        </w:rPr>
        <w:t xml:space="preserve">  </w:t>
      </w:r>
      <w:r w:rsidR="00136FF6">
        <w:rPr>
          <w:rFonts w:ascii="Times New Roman" w:hAnsi="Times New Roman" w:cs="Times New Roman"/>
          <w:sz w:val="24"/>
          <w:szCs w:val="24"/>
        </w:rPr>
        <w:t xml:space="preserve">    </w:t>
      </w:r>
      <w:r w:rsidRPr="00C8635C">
        <w:rPr>
          <w:rFonts w:ascii="Times New Roman" w:hAnsi="Times New Roman" w:cs="Times New Roman"/>
          <w:sz w:val="24"/>
          <w:szCs w:val="24"/>
        </w:rPr>
        <w:t>ROZDZIAŁ I</w:t>
      </w:r>
    </w:p>
    <w:p w:rsidR="00C8635C" w:rsidRP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8635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B657C">
        <w:rPr>
          <w:rFonts w:ascii="Times New Roman" w:hAnsi="Times New Roman" w:cs="Times New Roman"/>
          <w:sz w:val="24"/>
          <w:szCs w:val="24"/>
        </w:rPr>
        <w:t xml:space="preserve">   </w:t>
      </w:r>
      <w:r w:rsidR="00136FF6">
        <w:rPr>
          <w:rFonts w:ascii="Times New Roman" w:hAnsi="Times New Roman" w:cs="Times New Roman"/>
          <w:sz w:val="24"/>
          <w:szCs w:val="24"/>
        </w:rPr>
        <w:t xml:space="preserve">     </w:t>
      </w:r>
      <w:r w:rsidRPr="00C8635C">
        <w:rPr>
          <w:rFonts w:ascii="Times New Roman" w:hAnsi="Times New Roman" w:cs="Times New Roman"/>
          <w:sz w:val="24"/>
          <w:szCs w:val="24"/>
        </w:rPr>
        <w:t>POSTANOWIENIA WSTĘPNE</w:t>
      </w:r>
    </w:p>
    <w:p w:rsidR="00C8635C" w:rsidRP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635C" w:rsidRPr="00E2447B" w:rsidRDefault="00E2447B" w:rsidP="00E2447B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2447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8635C" w:rsidRPr="00E2447B">
        <w:rPr>
          <w:rFonts w:ascii="Times New Roman" w:hAnsi="Times New Roman" w:cs="Times New Roman"/>
          <w:b/>
          <w:sz w:val="24"/>
          <w:szCs w:val="24"/>
        </w:rPr>
        <w:t>§ 1</w:t>
      </w:r>
    </w:p>
    <w:p w:rsidR="00FC3DB0" w:rsidRPr="00D404A5" w:rsidRDefault="00FC3DB0" w:rsidP="00FC3DB0">
      <w:pPr>
        <w:jc w:val="center"/>
        <w:rPr>
          <w:rFonts w:ascii="Book Antiqua" w:hAnsi="Book Antiqua"/>
          <w:sz w:val="24"/>
          <w:szCs w:val="24"/>
        </w:rPr>
      </w:pPr>
    </w:p>
    <w:p w:rsidR="00FC3DB0" w:rsidRPr="004B5D5F" w:rsidRDefault="00FC3DB0" w:rsidP="00FC3DB0">
      <w:pPr>
        <w:pStyle w:val="Akapitzlist"/>
        <w:numPr>
          <w:ilvl w:val="0"/>
          <w:numId w:val="15"/>
        </w:numPr>
        <w:spacing w:after="360"/>
        <w:ind w:left="714" w:hanging="357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Przedszkole Miejskie Nr 10 w Bytomiu zwane dalej </w:t>
      </w:r>
      <w:r w:rsidR="00CC2EEB">
        <w:rPr>
          <w:rFonts w:ascii="Book Antiqua" w:hAnsi="Book Antiqua"/>
          <w:sz w:val="22"/>
          <w:szCs w:val="22"/>
        </w:rPr>
        <w:t>„</w:t>
      </w:r>
      <w:r>
        <w:rPr>
          <w:rFonts w:ascii="Book Antiqua" w:hAnsi="Book Antiqua"/>
          <w:sz w:val="22"/>
          <w:szCs w:val="22"/>
        </w:rPr>
        <w:t>przedszkolem</w:t>
      </w:r>
      <w:r w:rsidR="00CC2EEB">
        <w:rPr>
          <w:rFonts w:ascii="Book Antiqua" w:hAnsi="Book Antiqua"/>
          <w:sz w:val="22"/>
          <w:szCs w:val="22"/>
        </w:rPr>
        <w:t>”</w:t>
      </w:r>
      <w:r>
        <w:rPr>
          <w:rFonts w:ascii="Book Antiqua" w:hAnsi="Book Antiqua"/>
          <w:sz w:val="22"/>
          <w:szCs w:val="22"/>
        </w:rPr>
        <w:t xml:space="preserve"> </w:t>
      </w:r>
      <w:r w:rsidRPr="004B5D5F">
        <w:rPr>
          <w:rFonts w:ascii="Book Antiqua" w:hAnsi="Book Antiqua"/>
          <w:sz w:val="22"/>
          <w:szCs w:val="22"/>
        </w:rPr>
        <w:t xml:space="preserve">jest placówką publiczną. </w:t>
      </w:r>
    </w:p>
    <w:p w:rsidR="00FC3DB0" w:rsidRPr="004B5D5F" w:rsidRDefault="00FC3DB0" w:rsidP="00FC3DB0">
      <w:pPr>
        <w:pStyle w:val="Akapitzlist"/>
        <w:numPr>
          <w:ilvl w:val="0"/>
          <w:numId w:val="15"/>
        </w:numPr>
        <w:spacing w:after="360"/>
        <w:ind w:left="714" w:hanging="357"/>
        <w:contextualSpacing w:val="0"/>
        <w:jc w:val="both"/>
        <w:rPr>
          <w:rFonts w:ascii="Book Antiqua" w:hAnsi="Book Antiqua"/>
          <w:sz w:val="22"/>
          <w:szCs w:val="22"/>
        </w:rPr>
      </w:pPr>
      <w:r w:rsidRPr="004B5D5F">
        <w:rPr>
          <w:rFonts w:ascii="Book Antiqua" w:hAnsi="Book Antiqua"/>
          <w:sz w:val="22"/>
          <w:szCs w:val="22"/>
        </w:rPr>
        <w:t>Siedziba przedszkola znajduje się w</w:t>
      </w:r>
      <w:r>
        <w:rPr>
          <w:rFonts w:ascii="Book Antiqua" w:hAnsi="Book Antiqua"/>
          <w:sz w:val="22"/>
          <w:szCs w:val="22"/>
        </w:rPr>
        <w:t xml:space="preserve"> Bytomiu</w:t>
      </w:r>
      <w:r w:rsidRPr="004B5D5F">
        <w:rPr>
          <w:rFonts w:ascii="Book Antiqua" w:hAnsi="Book Antiqua"/>
          <w:sz w:val="22"/>
          <w:szCs w:val="22"/>
        </w:rPr>
        <w:t xml:space="preserve">, przy ulicy </w:t>
      </w:r>
      <w:r>
        <w:rPr>
          <w:rFonts w:ascii="Book Antiqua" w:hAnsi="Book Antiqua"/>
          <w:sz w:val="22"/>
          <w:szCs w:val="22"/>
        </w:rPr>
        <w:t>Strzelców Bytomskich 152</w:t>
      </w:r>
    </w:p>
    <w:p w:rsidR="00FC3DB0" w:rsidRDefault="00FC3DB0" w:rsidP="00FC3DB0">
      <w:pPr>
        <w:pStyle w:val="Akapitzlist"/>
        <w:numPr>
          <w:ilvl w:val="0"/>
          <w:numId w:val="15"/>
        </w:numPr>
        <w:spacing w:after="360"/>
        <w:ind w:left="714" w:hanging="357"/>
        <w:contextualSpacing w:val="0"/>
        <w:jc w:val="both"/>
        <w:rPr>
          <w:rFonts w:ascii="Book Antiqua" w:hAnsi="Book Antiqua"/>
          <w:sz w:val="22"/>
          <w:szCs w:val="22"/>
        </w:rPr>
      </w:pPr>
      <w:r w:rsidRPr="004B5D5F">
        <w:rPr>
          <w:rFonts w:ascii="Book Antiqua" w:hAnsi="Book Antiqua"/>
          <w:sz w:val="22"/>
          <w:szCs w:val="22"/>
        </w:rPr>
        <w:t>Organem pro</w:t>
      </w:r>
      <w:r>
        <w:rPr>
          <w:rFonts w:ascii="Book Antiqua" w:hAnsi="Book Antiqua"/>
          <w:sz w:val="22"/>
          <w:szCs w:val="22"/>
        </w:rPr>
        <w:t>wadzącym przedszkole jest Gmina Bytom.</w:t>
      </w:r>
    </w:p>
    <w:p w:rsidR="00FC3DB0" w:rsidRPr="004B5D5F" w:rsidRDefault="00FC3DB0" w:rsidP="00FC3DB0">
      <w:pPr>
        <w:pStyle w:val="Akapitzlist"/>
        <w:numPr>
          <w:ilvl w:val="0"/>
          <w:numId w:val="15"/>
        </w:numPr>
        <w:spacing w:after="360"/>
        <w:ind w:left="714" w:hanging="357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Siedziba organu </w:t>
      </w:r>
      <w:r w:rsidR="008634D7">
        <w:rPr>
          <w:rFonts w:ascii="Book Antiqua" w:hAnsi="Book Antiqua"/>
          <w:sz w:val="22"/>
          <w:szCs w:val="22"/>
        </w:rPr>
        <w:t xml:space="preserve">prowadzącego przedszkole </w:t>
      </w:r>
      <w:r>
        <w:rPr>
          <w:rFonts w:ascii="Book Antiqua" w:hAnsi="Book Antiqua"/>
          <w:sz w:val="22"/>
          <w:szCs w:val="22"/>
        </w:rPr>
        <w:t>znajduje się w Bytomiu</w:t>
      </w:r>
      <w:r w:rsidR="007910AE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przy ulicy Parkowej 2</w:t>
      </w:r>
    </w:p>
    <w:p w:rsidR="00FC3DB0" w:rsidRDefault="00FC3DB0" w:rsidP="00FC3DB0">
      <w:pPr>
        <w:pStyle w:val="Akapitzlist"/>
        <w:numPr>
          <w:ilvl w:val="0"/>
          <w:numId w:val="15"/>
        </w:numPr>
        <w:spacing w:after="360"/>
        <w:ind w:left="714" w:hanging="357"/>
        <w:contextualSpacing w:val="0"/>
        <w:jc w:val="both"/>
        <w:rPr>
          <w:rFonts w:ascii="Book Antiqua" w:hAnsi="Book Antiqua"/>
          <w:sz w:val="22"/>
          <w:szCs w:val="22"/>
        </w:rPr>
      </w:pPr>
      <w:r w:rsidRPr="004B5D5F">
        <w:rPr>
          <w:rFonts w:ascii="Book Antiqua" w:hAnsi="Book Antiqua"/>
          <w:sz w:val="22"/>
          <w:szCs w:val="22"/>
        </w:rPr>
        <w:t xml:space="preserve">Nadzór pedagogiczny nad przedszkolem sprawuje </w:t>
      </w:r>
      <w:r>
        <w:rPr>
          <w:rFonts w:ascii="Book Antiqua" w:hAnsi="Book Antiqua"/>
          <w:sz w:val="22"/>
          <w:szCs w:val="22"/>
        </w:rPr>
        <w:t xml:space="preserve">Śląski </w:t>
      </w:r>
      <w:r w:rsidRPr="004B5D5F">
        <w:rPr>
          <w:rFonts w:ascii="Book Antiqua" w:hAnsi="Book Antiqua"/>
          <w:sz w:val="22"/>
          <w:szCs w:val="22"/>
        </w:rPr>
        <w:t>Kurator Oświaty.</w:t>
      </w:r>
    </w:p>
    <w:p w:rsidR="00AC6E11" w:rsidRDefault="00AC6E11" w:rsidP="00FC3DB0">
      <w:pPr>
        <w:pStyle w:val="Akapitzlist"/>
        <w:numPr>
          <w:ilvl w:val="0"/>
          <w:numId w:val="15"/>
        </w:numPr>
        <w:spacing w:after="360"/>
        <w:ind w:left="714" w:hanging="357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Ustalona nazwa używana jest przez przedszkole w pełnym brzmieniu:</w:t>
      </w:r>
    </w:p>
    <w:p w:rsidR="00AC6E11" w:rsidRDefault="00AC6E11" w:rsidP="00AC6E11">
      <w:pPr>
        <w:pStyle w:val="Akapitzlist"/>
        <w:spacing w:after="360"/>
        <w:ind w:left="714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Przedszkole Miejskie nr 10 w Bytomiu.</w:t>
      </w:r>
    </w:p>
    <w:p w:rsidR="00AC6E11" w:rsidRPr="004B5D5F" w:rsidRDefault="00AC6E11" w:rsidP="00AC6E11">
      <w:pPr>
        <w:pStyle w:val="Akapitzlist"/>
        <w:spacing w:after="360"/>
        <w:ind w:left="714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 celów administracyjnych, księgowych i statystycznych używany jest skrót nazwy PM-10</w:t>
      </w:r>
    </w:p>
    <w:p w:rsidR="00FC3DB0" w:rsidRPr="004B5D5F" w:rsidRDefault="00FC3DB0" w:rsidP="00FC3DB0">
      <w:pPr>
        <w:pStyle w:val="Akapitzlist"/>
        <w:numPr>
          <w:ilvl w:val="0"/>
          <w:numId w:val="15"/>
        </w:numPr>
        <w:spacing w:after="360"/>
        <w:ind w:left="714" w:hanging="357"/>
        <w:contextualSpacing w:val="0"/>
        <w:jc w:val="both"/>
        <w:rPr>
          <w:rFonts w:ascii="Book Antiqua" w:hAnsi="Book Antiqua"/>
          <w:sz w:val="22"/>
          <w:szCs w:val="22"/>
        </w:rPr>
      </w:pPr>
      <w:r w:rsidRPr="004B5D5F">
        <w:rPr>
          <w:rFonts w:ascii="Book Antiqua" w:hAnsi="Book Antiqua"/>
          <w:sz w:val="22"/>
          <w:szCs w:val="22"/>
        </w:rPr>
        <w:t>Przedszkole używa podłu</w:t>
      </w:r>
      <w:r>
        <w:rPr>
          <w:rFonts w:ascii="Book Antiqua" w:hAnsi="Book Antiqua"/>
          <w:sz w:val="22"/>
          <w:szCs w:val="22"/>
        </w:rPr>
        <w:t xml:space="preserve">żnej, </w:t>
      </w:r>
      <w:r w:rsidRPr="004B5D5F">
        <w:rPr>
          <w:rFonts w:ascii="Book Antiqua" w:hAnsi="Book Antiqua"/>
          <w:sz w:val="22"/>
          <w:szCs w:val="22"/>
        </w:rPr>
        <w:t>kauczukowej, urzędowej pieczęci w pełnym brzmieniu :</w:t>
      </w:r>
    </w:p>
    <w:p w:rsidR="00FC3DB0" w:rsidRPr="004B5D5F" w:rsidRDefault="00FC3DB0" w:rsidP="00FC3DB0">
      <w:pPr>
        <w:spacing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PRZEDSZKOLE MIEJSKIE nr 10</w:t>
      </w:r>
    </w:p>
    <w:p w:rsidR="00FC3DB0" w:rsidRPr="004B5D5F" w:rsidRDefault="00FC3DB0" w:rsidP="00FC3DB0">
      <w:pPr>
        <w:spacing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41-914 BYTOM</w:t>
      </w:r>
    </w:p>
    <w:p w:rsidR="00FC3DB0" w:rsidRPr="004B5D5F" w:rsidRDefault="00FC3DB0" w:rsidP="00FC3DB0">
      <w:pPr>
        <w:spacing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ul. Strzelców Bytomskich 152</w:t>
      </w:r>
    </w:p>
    <w:p w:rsidR="00FC3DB0" w:rsidRDefault="00FC3DB0" w:rsidP="00FC3DB0">
      <w:pPr>
        <w:spacing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Regon 271068545 NIP 626-26-24-839</w:t>
      </w:r>
    </w:p>
    <w:p w:rsidR="00FC3DB0" w:rsidRDefault="00FC3DB0" w:rsidP="00FC3DB0">
      <w:pPr>
        <w:spacing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tel. 32 787-80-07</w:t>
      </w:r>
    </w:p>
    <w:p w:rsidR="00AC6E11" w:rsidRPr="004B5D5F" w:rsidRDefault="00AC6E11" w:rsidP="00AC6E11">
      <w:pPr>
        <w:spacing w:line="240" w:lineRule="auto"/>
        <w:jc w:val="both"/>
        <w:rPr>
          <w:rFonts w:ascii="Book Antiqua" w:hAnsi="Book Antiqua"/>
        </w:rPr>
      </w:pPr>
    </w:p>
    <w:p w:rsidR="00900BB2" w:rsidRPr="00FB070E" w:rsidRDefault="00900BB2" w:rsidP="00900BB2">
      <w:pPr>
        <w:pStyle w:val="Akapitzlist"/>
        <w:numPr>
          <w:ilvl w:val="0"/>
          <w:numId w:val="16"/>
        </w:numPr>
        <w:spacing w:after="360"/>
        <w:contextualSpacing w:val="0"/>
        <w:jc w:val="both"/>
        <w:rPr>
          <w:rFonts w:ascii="Book Antiqua" w:hAnsi="Book Antiqua"/>
          <w:sz w:val="22"/>
          <w:szCs w:val="22"/>
        </w:rPr>
      </w:pPr>
      <w:r w:rsidRPr="00FB070E">
        <w:rPr>
          <w:rFonts w:ascii="Book Antiqua" w:hAnsi="Book Antiqua"/>
          <w:sz w:val="22"/>
          <w:szCs w:val="22"/>
        </w:rPr>
        <w:t>Przedszkole  działa  na  podstawie:</w:t>
      </w:r>
    </w:p>
    <w:p w:rsidR="00900BB2" w:rsidRPr="00FB070E" w:rsidRDefault="00900BB2" w:rsidP="00900BB2">
      <w:pPr>
        <w:pStyle w:val="Akapitzlist"/>
        <w:numPr>
          <w:ilvl w:val="0"/>
          <w:numId w:val="17"/>
        </w:numPr>
        <w:spacing w:after="360"/>
        <w:ind w:left="1134" w:hanging="425"/>
        <w:contextualSpacing w:val="0"/>
        <w:jc w:val="both"/>
        <w:rPr>
          <w:rFonts w:ascii="Book Antiqua" w:hAnsi="Book Antiqua"/>
          <w:sz w:val="22"/>
          <w:szCs w:val="22"/>
        </w:rPr>
      </w:pPr>
      <w:r w:rsidRPr="00FB070E">
        <w:rPr>
          <w:rFonts w:ascii="Book Antiqua" w:hAnsi="Book Antiqua"/>
          <w:sz w:val="22"/>
          <w:szCs w:val="22"/>
        </w:rPr>
        <w:t>Ustawy z dnia 7 wrz</w:t>
      </w:r>
      <w:r w:rsidR="00114D63">
        <w:rPr>
          <w:rFonts w:ascii="Book Antiqua" w:hAnsi="Book Antiqua"/>
          <w:sz w:val="22"/>
          <w:szCs w:val="22"/>
        </w:rPr>
        <w:t>eśnia 1991r. o systemie oświaty</w:t>
      </w:r>
      <w:r w:rsidRPr="00FB070E">
        <w:rPr>
          <w:rFonts w:ascii="Book Antiqua" w:hAnsi="Book Antiqua"/>
          <w:sz w:val="22"/>
          <w:szCs w:val="22"/>
        </w:rPr>
        <w:t xml:space="preserve"> i rozporządzeń wykonawczych do tej ustawy</w:t>
      </w:r>
      <w:r>
        <w:rPr>
          <w:rFonts w:ascii="Book Antiqua" w:hAnsi="Book Antiqua"/>
          <w:sz w:val="22"/>
          <w:szCs w:val="22"/>
        </w:rPr>
        <w:t>,</w:t>
      </w:r>
    </w:p>
    <w:p w:rsidR="00900BB2" w:rsidRPr="00FB070E" w:rsidRDefault="00FE4498" w:rsidP="00900BB2">
      <w:pPr>
        <w:pStyle w:val="Akapitzlist"/>
        <w:numPr>
          <w:ilvl w:val="0"/>
          <w:numId w:val="17"/>
        </w:numPr>
        <w:spacing w:after="360"/>
        <w:ind w:left="1134" w:hanging="425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Decyzji Nr ANR. 72244-18/10</w:t>
      </w:r>
    </w:p>
    <w:p w:rsidR="00900BB2" w:rsidRPr="00FB070E" w:rsidRDefault="00900BB2" w:rsidP="00900BB2">
      <w:pPr>
        <w:pStyle w:val="Akapitzlist"/>
        <w:numPr>
          <w:ilvl w:val="0"/>
          <w:numId w:val="17"/>
        </w:numPr>
        <w:spacing w:after="360"/>
        <w:ind w:left="1134" w:hanging="425"/>
        <w:contextualSpacing w:val="0"/>
        <w:jc w:val="both"/>
        <w:rPr>
          <w:rFonts w:ascii="Book Antiqua" w:hAnsi="Book Antiqua"/>
          <w:sz w:val="22"/>
          <w:szCs w:val="22"/>
        </w:rPr>
      </w:pPr>
      <w:r w:rsidRPr="00FB070E">
        <w:rPr>
          <w:rFonts w:ascii="Book Antiqua" w:hAnsi="Book Antiqua"/>
          <w:sz w:val="22"/>
          <w:szCs w:val="22"/>
        </w:rPr>
        <w:t>niniejszego statutu.</w:t>
      </w:r>
    </w:p>
    <w:p w:rsidR="00900BB2" w:rsidRPr="00305624" w:rsidRDefault="00900BB2" w:rsidP="00305624">
      <w:pPr>
        <w:pStyle w:val="Akapitzlist"/>
        <w:numPr>
          <w:ilvl w:val="0"/>
          <w:numId w:val="16"/>
        </w:numPr>
        <w:spacing w:after="360"/>
        <w:contextualSpacing w:val="0"/>
        <w:jc w:val="both"/>
        <w:rPr>
          <w:rFonts w:ascii="Book Antiqua" w:hAnsi="Book Antiqua"/>
          <w:sz w:val="22"/>
          <w:szCs w:val="22"/>
        </w:rPr>
      </w:pPr>
      <w:r w:rsidRPr="00FB070E">
        <w:rPr>
          <w:rFonts w:ascii="Book Antiqua" w:hAnsi="Book Antiqua"/>
          <w:sz w:val="22"/>
          <w:szCs w:val="22"/>
        </w:rPr>
        <w:t>Przedszkole jest jednostką budżetową</w:t>
      </w:r>
      <w:r w:rsidR="00130421">
        <w:rPr>
          <w:rFonts w:ascii="Book Antiqua" w:hAnsi="Book Antiqua"/>
          <w:sz w:val="22"/>
          <w:szCs w:val="22"/>
        </w:rPr>
        <w:t xml:space="preserve"> Gminy Bytom</w:t>
      </w:r>
      <w:r w:rsidR="00305624">
        <w:rPr>
          <w:rFonts w:ascii="Book Antiqua" w:hAnsi="Book Antiqua"/>
          <w:sz w:val="22"/>
          <w:szCs w:val="22"/>
        </w:rPr>
        <w:t xml:space="preserve"> i prowadzi gospodarkę finansową na zasadach określonych w odrębnych przepisach.</w:t>
      </w:r>
    </w:p>
    <w:p w:rsidR="00900BB2" w:rsidRDefault="00900BB2" w:rsidP="00900BB2">
      <w:pPr>
        <w:pStyle w:val="Akapitzlist"/>
        <w:numPr>
          <w:ilvl w:val="0"/>
          <w:numId w:val="16"/>
        </w:numPr>
        <w:spacing w:after="360"/>
        <w:contextualSpacing w:val="0"/>
        <w:jc w:val="both"/>
        <w:rPr>
          <w:rFonts w:ascii="Book Antiqua" w:hAnsi="Book Antiqua"/>
          <w:sz w:val="22"/>
          <w:szCs w:val="22"/>
        </w:rPr>
      </w:pPr>
      <w:r w:rsidRPr="00FB070E">
        <w:rPr>
          <w:rFonts w:ascii="Book Antiqua" w:hAnsi="Book Antiqua"/>
          <w:sz w:val="22"/>
          <w:szCs w:val="22"/>
        </w:rPr>
        <w:t>Obsługę finansową i księgową przedszkola</w:t>
      </w:r>
      <w:r w:rsidR="009E5516">
        <w:rPr>
          <w:rFonts w:ascii="Book Antiqua" w:hAnsi="Book Antiqua"/>
          <w:sz w:val="22"/>
          <w:szCs w:val="22"/>
        </w:rPr>
        <w:t xml:space="preserve">, na podstawie uchwały Rady Miejskiej </w:t>
      </w:r>
      <w:r w:rsidR="00392B47">
        <w:rPr>
          <w:rFonts w:ascii="Book Antiqua" w:hAnsi="Book Antiqua"/>
          <w:sz w:val="22"/>
          <w:szCs w:val="22"/>
        </w:rPr>
        <w:t xml:space="preserve">             </w:t>
      </w:r>
      <w:r w:rsidR="009E5516">
        <w:rPr>
          <w:rFonts w:ascii="Book Antiqua" w:hAnsi="Book Antiqua"/>
          <w:sz w:val="22"/>
          <w:szCs w:val="22"/>
        </w:rPr>
        <w:t>w Bytomiu</w:t>
      </w:r>
      <w:r w:rsidRPr="00FB070E">
        <w:rPr>
          <w:rFonts w:ascii="Book Antiqua" w:hAnsi="Book Antiqua"/>
          <w:sz w:val="22"/>
          <w:szCs w:val="22"/>
        </w:rPr>
        <w:t xml:space="preserve"> prowadzi </w:t>
      </w:r>
      <w:r w:rsidR="00EF7874">
        <w:rPr>
          <w:rFonts w:ascii="Book Antiqua" w:hAnsi="Book Antiqua"/>
          <w:sz w:val="22"/>
          <w:szCs w:val="22"/>
        </w:rPr>
        <w:t>w Centrum Usług Wspólnych</w:t>
      </w:r>
      <w:r>
        <w:rPr>
          <w:rFonts w:ascii="Book Antiqua" w:hAnsi="Book Antiqua"/>
          <w:sz w:val="22"/>
          <w:szCs w:val="22"/>
        </w:rPr>
        <w:t xml:space="preserve"> </w:t>
      </w:r>
      <w:r w:rsidRPr="00FB070E">
        <w:rPr>
          <w:rFonts w:ascii="Book Antiqua" w:hAnsi="Book Antiqua"/>
          <w:sz w:val="22"/>
          <w:szCs w:val="22"/>
        </w:rPr>
        <w:t xml:space="preserve">w </w:t>
      </w:r>
      <w:r>
        <w:rPr>
          <w:rFonts w:ascii="Book Antiqua" w:hAnsi="Book Antiqua"/>
          <w:sz w:val="22"/>
          <w:szCs w:val="22"/>
        </w:rPr>
        <w:t>Bytomiu</w:t>
      </w:r>
      <w:r w:rsidR="00EF7874">
        <w:rPr>
          <w:rFonts w:ascii="Book Antiqua" w:hAnsi="Book Antiqua"/>
          <w:sz w:val="22"/>
          <w:szCs w:val="22"/>
        </w:rPr>
        <w:t xml:space="preserve"> przy ul. Smolenia 35</w:t>
      </w:r>
    </w:p>
    <w:p w:rsidR="00900BB2" w:rsidRDefault="00900BB2" w:rsidP="00900BB2">
      <w:pPr>
        <w:pStyle w:val="Akapitzlist"/>
        <w:numPr>
          <w:ilvl w:val="0"/>
          <w:numId w:val="16"/>
        </w:numPr>
        <w:spacing w:after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przedszkolu zatrudnieni są pracownicy na stanowiskach: nauczyciel, nauczyciel logopeda, nauczyciel katecheta, pomoc nauczyciela, intendent, kucharz, pomoc kuchenna, dozorca, rzemieślnik ogrodnik, konserwator maszyn, ratownik /zakres obowiązków, odpowiedzialności i uprawnień pracowników przedszkola stanowi załącznik nr 1 do Statutu/</w:t>
      </w:r>
    </w:p>
    <w:p w:rsidR="00900BB2" w:rsidRDefault="00900BB2" w:rsidP="00900BB2">
      <w:pPr>
        <w:pStyle w:val="Akapitzlist"/>
        <w:numPr>
          <w:ilvl w:val="0"/>
          <w:numId w:val="16"/>
        </w:numPr>
        <w:spacing w:after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Zadaniem podstawowym pracowników jest zapewnienie sprawnego działania przedszkola jako instytucji publicznej, utrzymanie obiektu i jego otoczenia w ładzie             i czystości.</w:t>
      </w:r>
    </w:p>
    <w:p w:rsidR="00900BB2" w:rsidRDefault="00900BB2" w:rsidP="00900BB2">
      <w:pPr>
        <w:pStyle w:val="Akapitzlist"/>
        <w:numPr>
          <w:ilvl w:val="0"/>
          <w:numId w:val="16"/>
        </w:numPr>
        <w:spacing w:after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Pracownicy administracji i obsługi współpracują z nauczycielami w zakresie opieki                     i wychowania dzieci.</w:t>
      </w:r>
    </w:p>
    <w:p w:rsidR="00900BB2" w:rsidRDefault="00900BB2" w:rsidP="00900BB2">
      <w:pPr>
        <w:pStyle w:val="Akapitzlist"/>
        <w:numPr>
          <w:ilvl w:val="0"/>
          <w:numId w:val="16"/>
        </w:numPr>
        <w:spacing w:after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Szczegółowy zakres obowiązków wszystkich pracowników ustala dyrektor przedszkola.</w:t>
      </w:r>
    </w:p>
    <w:p w:rsidR="00136FF6" w:rsidRPr="00E2447B" w:rsidRDefault="00900BB2" w:rsidP="00E2447B">
      <w:pPr>
        <w:pStyle w:val="Akapitzlist"/>
        <w:numPr>
          <w:ilvl w:val="0"/>
          <w:numId w:val="16"/>
        </w:numPr>
        <w:spacing w:after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Stosunek pracy pracowników administracji i obsługi regulują odrębne przepisy.</w:t>
      </w:r>
    </w:p>
    <w:p w:rsidR="00136FF6" w:rsidRPr="00E2447B" w:rsidRDefault="00E2447B" w:rsidP="00E2447B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447B">
        <w:rPr>
          <w:rFonts w:ascii="Times New Roman" w:hAnsi="Times New Roman" w:cs="Times New Roman"/>
          <w:b/>
          <w:sz w:val="24"/>
          <w:szCs w:val="24"/>
        </w:rPr>
        <w:t>§ 2</w:t>
      </w:r>
    </w:p>
    <w:p w:rsidR="00136FF6" w:rsidRDefault="00136FF6" w:rsidP="004C11FA">
      <w:pPr>
        <w:kinsoku w:val="0"/>
        <w:overflowPunct w:val="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dalszej części statutu jest mowa bez bliższego określenia o:</w:t>
      </w:r>
    </w:p>
    <w:p w:rsidR="00136FF6" w:rsidRPr="00136FF6" w:rsidRDefault="00136FF6" w:rsidP="004C11FA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przedszkolu – należy przez to rozumieć Przedszkole</w:t>
      </w:r>
      <w:r w:rsidR="0018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 nr 10 w Bytomiu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36FF6" w:rsidRPr="00136FF6" w:rsidRDefault="00136FF6" w:rsidP="004C11FA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2) statucie – należy przez to rozumieć Statut Przedszkola</w:t>
      </w:r>
      <w:r w:rsidR="0018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Miejskiego nr 10 w Bytomiu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36FF6" w:rsidRPr="00136FF6" w:rsidRDefault="001823CF" w:rsidP="004C11FA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136FF6"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nauczycielu – należy przez to rozumieć każdego pracownika pedagogicznego przedszkola,</w:t>
      </w:r>
    </w:p>
    <w:p w:rsidR="00136FF6" w:rsidRPr="00136FF6" w:rsidRDefault="00136FF6" w:rsidP="004C11FA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4) rodzicach – należy przez to rozumieć prawnych opiekunów dziecka oraz osoby (podmioty) sprawujące pieczę zastępczą nad dzieckiem.</w:t>
      </w:r>
    </w:p>
    <w:p w:rsidR="00136FF6" w:rsidRDefault="00136FF6" w:rsidP="004C11FA">
      <w:pPr>
        <w:kinsoku w:val="0"/>
        <w:overflowPunct w:val="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6FF6" w:rsidRPr="00136FF6" w:rsidRDefault="00136FF6" w:rsidP="00136F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</w:t>
      </w:r>
    </w:p>
    <w:p w:rsidR="00136FF6" w:rsidRDefault="00136FF6" w:rsidP="00136F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PRZEDSZKOLA</w:t>
      </w:r>
    </w:p>
    <w:p w:rsidR="00136FF6" w:rsidRPr="00664F50" w:rsidRDefault="00136FF6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FF6" w:rsidRPr="00D976D9" w:rsidRDefault="00D976D9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4F50" w:rsidRPr="00D97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97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136FF6" w:rsidRPr="00136FF6" w:rsidRDefault="00136FF6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FF6" w:rsidRPr="00136FF6" w:rsidRDefault="00136FF6" w:rsidP="00664F50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Przedszkole realizuje cele i zadania zgodnie z oczekiwaniami rodziców wynikające </w:t>
      </w:r>
      <w:r w:rsid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12F45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ustawy – Prawo Oświatowe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przepisów wydanych na jej podstawie, a w szczególności </w:t>
      </w:r>
      <w:r w:rsid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w podstawie programowej wychowania przedszkolnego.</w:t>
      </w:r>
    </w:p>
    <w:p w:rsidR="00136FF6" w:rsidRDefault="00136FF6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64F50">
        <w:rPr>
          <w:rFonts w:ascii="Times New Roman" w:hAnsi="Times New Roman" w:cs="Times New Roman"/>
          <w:sz w:val="24"/>
          <w:szCs w:val="24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CB32F2" w:rsidRDefault="00CB32F2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1085B">
        <w:rPr>
          <w:rFonts w:ascii="Times New Roman" w:hAnsi="Times New Roman" w:cs="Times New Roman"/>
          <w:sz w:val="24"/>
          <w:szCs w:val="24"/>
        </w:rPr>
        <w:t xml:space="preserve">Wychowaniem przedszkolnym objęte są dzieci od początku roku szkolnego w roku kalendarzowym, w którym dziecko kończy 3 lata, do końca roku szkolnego w roku kalendarzowym, w którym dziecko kończy 7 lat. </w:t>
      </w:r>
    </w:p>
    <w:p w:rsidR="00B1085B" w:rsidRDefault="00B1085B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B1085B" w:rsidRDefault="00B1085B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W szczególnie uzasadnionych przypadkach wychowaniem przedszkolnym może także zostać objęte dziecko, które ukończyło 2,5 roku.</w:t>
      </w:r>
    </w:p>
    <w:p w:rsidR="00B1085B" w:rsidRDefault="00B1085B" w:rsidP="00664F50">
      <w:pPr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FF6" w:rsidRPr="00664F50" w:rsidRDefault="00B1085B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6FF6" w:rsidRPr="00664F50">
        <w:rPr>
          <w:rFonts w:ascii="Times New Roman" w:hAnsi="Times New Roman" w:cs="Times New Roman"/>
          <w:sz w:val="24"/>
          <w:szCs w:val="24"/>
        </w:rPr>
        <w:t>. Zadania przedszkola:</w:t>
      </w:r>
    </w:p>
    <w:p w:rsidR="00664F50" w:rsidRPr="00664F50" w:rsidRDefault="00136FF6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1) wspieranie wielokierunkowej aktywności dziecka poprzez organizację warunków sprzyjających nabywaniu doświadczeń w fizycznym, emocjonalnym, społecznym </w:t>
      </w:r>
      <w:r w:rsidR="00664F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4F50">
        <w:rPr>
          <w:rFonts w:ascii="Times New Roman" w:hAnsi="Times New Roman" w:cs="Times New Roman"/>
          <w:sz w:val="24"/>
          <w:szCs w:val="24"/>
        </w:rPr>
        <w:t>i p</w:t>
      </w:r>
      <w:r w:rsidR="00664F50" w:rsidRPr="00664F50">
        <w:rPr>
          <w:rFonts w:ascii="Times New Roman" w:hAnsi="Times New Roman" w:cs="Times New Roman"/>
          <w:sz w:val="24"/>
          <w:szCs w:val="24"/>
        </w:rPr>
        <w:t>oznawczym obszarze jego rozwoju,</w:t>
      </w:r>
      <w:r w:rsidRPr="0066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2) t</w:t>
      </w:r>
      <w:r w:rsidR="00136FF6" w:rsidRPr="00664F50">
        <w:rPr>
          <w:rFonts w:ascii="Times New Roman" w:hAnsi="Times New Roman" w:cs="Times New Roman"/>
          <w:sz w:val="24"/>
          <w:szCs w:val="24"/>
        </w:rPr>
        <w:t>worzenie warunków umożliwiających dzieciom swobodny rozwój, zabawę i odpoczynek w poczuci</w:t>
      </w:r>
      <w:r w:rsidRPr="00664F50">
        <w:rPr>
          <w:rFonts w:ascii="Times New Roman" w:hAnsi="Times New Roman" w:cs="Times New Roman"/>
          <w:sz w:val="24"/>
          <w:szCs w:val="24"/>
        </w:rPr>
        <w:t xml:space="preserve">u bezpieczeństwa, 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3) w</w:t>
      </w:r>
      <w:r w:rsidR="00136FF6" w:rsidRPr="00664F50">
        <w:rPr>
          <w:rFonts w:ascii="Times New Roman" w:hAnsi="Times New Roman" w:cs="Times New Roman"/>
          <w:sz w:val="24"/>
          <w:szCs w:val="24"/>
        </w:rPr>
        <w:t>spieranie aktywności dziecka podnoszącej poziom integracji sensorycznej i umiejętności korzystania z rozwijaj</w:t>
      </w:r>
      <w:r w:rsidRPr="00664F50">
        <w:rPr>
          <w:rFonts w:ascii="Times New Roman" w:hAnsi="Times New Roman" w:cs="Times New Roman"/>
          <w:sz w:val="24"/>
          <w:szCs w:val="24"/>
        </w:rPr>
        <w:t xml:space="preserve">ących się procesów poznawczych, 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4) z</w:t>
      </w:r>
      <w:r w:rsidR="00136FF6" w:rsidRPr="00664F50">
        <w:rPr>
          <w:rFonts w:ascii="Times New Roman" w:hAnsi="Times New Roman" w:cs="Times New Roman"/>
          <w:sz w:val="24"/>
          <w:szCs w:val="24"/>
        </w:rPr>
        <w:t>apewnienie prawidłowej organizacji warunków sprzyjających nabywaniu przez dzieci doświadczeń, które umożliwią im ciągłość procesów adaptacji oraz pomoc dzieciom rozwijającym się w sposób nieharmonijny</w:t>
      </w:r>
      <w:r w:rsidRPr="00664F50">
        <w:rPr>
          <w:rFonts w:ascii="Times New Roman" w:hAnsi="Times New Roman" w:cs="Times New Roman"/>
          <w:sz w:val="24"/>
          <w:szCs w:val="24"/>
        </w:rPr>
        <w:t xml:space="preserve">, wolniejszy lub przyspieszony, 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5) w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spieranie samodzielnej dziecięcej eksploracji świata, dobór treści adekwatnych do poziomu rozwoju dziecka, jego możliwości percepcyjnych, wyobrażeń i rozumowania,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36FF6" w:rsidRPr="00664F50">
        <w:rPr>
          <w:rFonts w:ascii="Times New Roman" w:hAnsi="Times New Roman" w:cs="Times New Roman"/>
          <w:sz w:val="24"/>
          <w:szCs w:val="24"/>
        </w:rPr>
        <w:t>z poszanowaniem indywidu</w:t>
      </w:r>
      <w:r w:rsidRPr="00664F50">
        <w:rPr>
          <w:rFonts w:ascii="Times New Roman" w:hAnsi="Times New Roman" w:cs="Times New Roman"/>
          <w:sz w:val="24"/>
          <w:szCs w:val="24"/>
        </w:rPr>
        <w:t xml:space="preserve">alnych potrzeb i zainteresowań, 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6) w</w:t>
      </w:r>
      <w:r w:rsidR="00136FF6" w:rsidRPr="00664F50">
        <w:rPr>
          <w:rFonts w:ascii="Times New Roman" w:hAnsi="Times New Roman" w:cs="Times New Roman"/>
          <w:sz w:val="24"/>
          <w:szCs w:val="24"/>
        </w:rPr>
        <w:t>zmacnianie poczucia wartości, indywidualność, oryginalność dziecka oraz potrzeby tworzenia relacji osobowych i</w:t>
      </w:r>
      <w:r w:rsidRPr="00664F50">
        <w:rPr>
          <w:rFonts w:ascii="Times New Roman" w:hAnsi="Times New Roman" w:cs="Times New Roman"/>
          <w:sz w:val="24"/>
          <w:szCs w:val="24"/>
        </w:rPr>
        <w:t xml:space="preserve"> uczestnictwa w grupie,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7) t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worzenie sytuacji sprzyjających rozwojowi nawyków i </w:t>
      </w:r>
      <w:proofErr w:type="spellStart"/>
      <w:r w:rsidR="00136FF6" w:rsidRPr="00664F5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136FF6" w:rsidRPr="00664F50">
        <w:rPr>
          <w:rFonts w:ascii="Times New Roman" w:hAnsi="Times New Roman" w:cs="Times New Roman"/>
          <w:sz w:val="24"/>
          <w:szCs w:val="24"/>
        </w:rPr>
        <w:t xml:space="preserve"> prowadzących do samodzielności, dbania o zdrowie, sprawność ruchową i bezpieczeństwo, w tym </w:t>
      </w:r>
      <w:r w:rsidRPr="00664F50">
        <w:rPr>
          <w:rFonts w:ascii="Times New Roman" w:hAnsi="Times New Roman" w:cs="Times New Roman"/>
          <w:sz w:val="24"/>
          <w:szCs w:val="24"/>
        </w:rPr>
        <w:t>bezpieczeństwo w ruchu drogowym,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8) p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rzygotowywanie do rozumienia emocji, uczuć własnych i innych ludzi oraz dbanie </w:t>
      </w:r>
      <w:r w:rsidR="00FE32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36FF6" w:rsidRPr="00664F50">
        <w:rPr>
          <w:rFonts w:ascii="Times New Roman" w:hAnsi="Times New Roman" w:cs="Times New Roman"/>
          <w:sz w:val="24"/>
          <w:szCs w:val="24"/>
        </w:rPr>
        <w:t>o zdrowie psychiczne, realizowane m.in. z wykorzystaniem naturalnych sytuacji, pojawiających się w przedszkolu oraz sytuacji zadaniowych, uwzględniających treści adekwatne do intelektualnych możliwości i oczekiwań r</w:t>
      </w:r>
      <w:r w:rsidRPr="00664F50">
        <w:rPr>
          <w:rFonts w:ascii="Times New Roman" w:hAnsi="Times New Roman" w:cs="Times New Roman"/>
          <w:sz w:val="24"/>
          <w:szCs w:val="24"/>
        </w:rPr>
        <w:t>ozwojowych dzieci,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9) t</w:t>
      </w:r>
      <w:r w:rsidR="00136FF6" w:rsidRPr="00664F50">
        <w:rPr>
          <w:rFonts w:ascii="Times New Roman" w:hAnsi="Times New Roman" w:cs="Times New Roman"/>
          <w:sz w:val="24"/>
          <w:szCs w:val="24"/>
        </w:rPr>
        <w:t>worzenie sytuacji edukacyjnych budujących wrażliwość dziecka, w tym wrażliwość estetyczną, w odniesieniu do wielu sfer aktywności człowieka: mowy, zachowania, ruchu, środowiska, ubioru, muzyki, t</w:t>
      </w:r>
      <w:r w:rsidRPr="00664F50">
        <w:rPr>
          <w:rFonts w:ascii="Times New Roman" w:hAnsi="Times New Roman" w:cs="Times New Roman"/>
          <w:sz w:val="24"/>
          <w:szCs w:val="24"/>
        </w:rPr>
        <w:t>ańca, śpiewu, teatru, plastyki,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10) t</w:t>
      </w:r>
      <w:r w:rsidR="00136FF6" w:rsidRPr="00664F50">
        <w:rPr>
          <w:rFonts w:ascii="Times New Roman" w:hAnsi="Times New Roman" w:cs="Times New Roman"/>
          <w:sz w:val="24"/>
          <w:szCs w:val="24"/>
        </w:rPr>
        <w:t>worzenie warunków pozwalających na bezpieczną, samodzielną eksplorację otaczającej dziecko przyrody, stymulujących rozwój wrażliwości i umożliwiających poznanie wartości oraz norm odnoszących się do środowiska przyrodniczego, adekwatnych do etapu rozwoju dz</w:t>
      </w:r>
      <w:r w:rsidRPr="00664F50">
        <w:rPr>
          <w:rFonts w:ascii="Times New Roman" w:hAnsi="Times New Roman" w:cs="Times New Roman"/>
          <w:sz w:val="24"/>
          <w:szCs w:val="24"/>
        </w:rPr>
        <w:t>iecka,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11) t</w:t>
      </w:r>
      <w:r w:rsidR="00136FF6" w:rsidRPr="00664F50">
        <w:rPr>
          <w:rFonts w:ascii="Times New Roman" w:hAnsi="Times New Roman" w:cs="Times New Roman"/>
          <w:sz w:val="24"/>
          <w:szCs w:val="24"/>
        </w:rPr>
        <w:t>worzenie warunków umożliwiających bezpieczną, samodzielną eksplorację elementów techniki w otoczeniu, konstruowania, majsterkowania, planowania i podejmowania intencjonalnego działania, prez</w:t>
      </w:r>
      <w:r w:rsidRPr="00664F50">
        <w:rPr>
          <w:rFonts w:ascii="Times New Roman" w:hAnsi="Times New Roman" w:cs="Times New Roman"/>
          <w:sz w:val="24"/>
          <w:szCs w:val="24"/>
        </w:rPr>
        <w:t>entowania wytworów swojej pracy,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lastRenderedPageBreak/>
        <w:t xml:space="preserve"> 12) w</w:t>
      </w:r>
      <w:r w:rsidR="00136FF6" w:rsidRPr="00664F50">
        <w:rPr>
          <w:rFonts w:ascii="Times New Roman" w:hAnsi="Times New Roman" w:cs="Times New Roman"/>
          <w:sz w:val="24"/>
          <w:szCs w:val="24"/>
        </w:rPr>
        <w:t>spółdziałanie z rodzicami, różnymi środowiskami, organizacjami i instytucjami, uznanymi przez rodziców za źródło istotnych wartości, na rzecz tworzenia warunków umożliwiają</w:t>
      </w:r>
      <w:r w:rsidRPr="00664F50">
        <w:rPr>
          <w:rFonts w:ascii="Times New Roman" w:hAnsi="Times New Roman" w:cs="Times New Roman"/>
          <w:sz w:val="24"/>
          <w:szCs w:val="24"/>
        </w:rPr>
        <w:t>cych rozwój tożsamości dziecka,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13) k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reowanie, wspólne z wymienionymi podmiotami, sytuacji prowadzących do poznania przez dziecko wartości i norm społecznych, których źródłem jest rodzina, grupa </w:t>
      </w:r>
      <w:r w:rsidR="003E6A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w przedszkolu, inne dorosłe osoby, w tym osoby starsze, oraz rozwijania </w:t>
      </w:r>
      <w:proofErr w:type="spellStart"/>
      <w:r w:rsidR="00136FF6" w:rsidRPr="00664F5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136FF6" w:rsidRPr="00664F50">
        <w:rPr>
          <w:rFonts w:ascii="Times New Roman" w:hAnsi="Times New Roman" w:cs="Times New Roman"/>
          <w:sz w:val="24"/>
          <w:szCs w:val="24"/>
        </w:rPr>
        <w:t xml:space="preserve"> wynikających z wartości możliwych do zro</w:t>
      </w:r>
      <w:r w:rsidRPr="00664F50">
        <w:rPr>
          <w:rFonts w:ascii="Times New Roman" w:hAnsi="Times New Roman" w:cs="Times New Roman"/>
          <w:sz w:val="24"/>
          <w:szCs w:val="24"/>
        </w:rPr>
        <w:t>zumienia na tym etapie rozwoju,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14) s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ystematyczne uzupełnianie, za zgodą rodziców, realizowanych treści wychowawczych </w:t>
      </w:r>
      <w:r w:rsidR="009D25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6FF6" w:rsidRPr="00664F50">
        <w:rPr>
          <w:rFonts w:ascii="Times New Roman" w:hAnsi="Times New Roman" w:cs="Times New Roman"/>
          <w:sz w:val="24"/>
          <w:szCs w:val="24"/>
        </w:rPr>
        <w:t>o nowe zagadnienia, wynikające z pojawienia się w otoczeniu dziecka zmian i zjawisk istotnych dla jego bezpiec</w:t>
      </w:r>
      <w:r w:rsidRPr="00664F50">
        <w:rPr>
          <w:rFonts w:ascii="Times New Roman" w:hAnsi="Times New Roman" w:cs="Times New Roman"/>
          <w:sz w:val="24"/>
          <w:szCs w:val="24"/>
        </w:rPr>
        <w:t>zeństwa i harmonijnego rozwoju,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15) s</w:t>
      </w:r>
      <w:r w:rsidR="00136FF6" w:rsidRPr="00664F50">
        <w:rPr>
          <w:rFonts w:ascii="Times New Roman" w:hAnsi="Times New Roman" w:cs="Times New Roman"/>
          <w:sz w:val="24"/>
          <w:szCs w:val="24"/>
        </w:rPr>
        <w:t>ystematyczne wspieranie rozwoju mechanizmów uczenia się dziecka, prowadzące do osiągnięcia przez nie poziomu umożliwi</w:t>
      </w:r>
      <w:r w:rsidRPr="00664F50">
        <w:rPr>
          <w:rFonts w:ascii="Times New Roman" w:hAnsi="Times New Roman" w:cs="Times New Roman"/>
          <w:sz w:val="24"/>
          <w:szCs w:val="24"/>
        </w:rPr>
        <w:t>ającego podjęcie nauki w szkole,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16) o</w:t>
      </w:r>
      <w:r w:rsidR="00136FF6" w:rsidRPr="00664F50">
        <w:rPr>
          <w:rFonts w:ascii="Times New Roman" w:hAnsi="Times New Roman" w:cs="Times New Roman"/>
          <w:sz w:val="24"/>
          <w:szCs w:val="24"/>
        </w:rPr>
        <w:t>rganizowanie zajęć – zgodnie z potrzebami – umożliwiających dziecku poznawanie kultury i języka mniejszo</w:t>
      </w:r>
      <w:r w:rsidR="006D06BB">
        <w:rPr>
          <w:rFonts w:ascii="Times New Roman" w:hAnsi="Times New Roman" w:cs="Times New Roman"/>
          <w:sz w:val="24"/>
          <w:szCs w:val="24"/>
        </w:rPr>
        <w:t xml:space="preserve">ści narodowej lub etnicznej, </w:t>
      </w:r>
      <w:r w:rsidR="00136FF6" w:rsidRPr="00664F50">
        <w:rPr>
          <w:rFonts w:ascii="Times New Roman" w:hAnsi="Times New Roman" w:cs="Times New Roman"/>
          <w:sz w:val="24"/>
          <w:szCs w:val="24"/>
        </w:rPr>
        <w:t>języ</w:t>
      </w:r>
      <w:r w:rsidR="006D06BB">
        <w:rPr>
          <w:rFonts w:ascii="Times New Roman" w:hAnsi="Times New Roman" w:cs="Times New Roman"/>
          <w:sz w:val="24"/>
          <w:szCs w:val="24"/>
        </w:rPr>
        <w:t>ka regionalnego, religii.</w:t>
      </w:r>
    </w:p>
    <w:p w:rsidR="001D23AE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17) t</w:t>
      </w:r>
      <w:r w:rsidR="00136FF6" w:rsidRPr="00664F50">
        <w:rPr>
          <w:rFonts w:ascii="Times New Roman" w:hAnsi="Times New Roman" w:cs="Times New Roman"/>
          <w:sz w:val="24"/>
          <w:szCs w:val="24"/>
        </w:rPr>
        <w:t>worzenie sytuacji edukacyjnych sprzyjających budowaniu zainteresowania dziecka językiem obcym nowożytnym, chęci poznawania innych kultur.</w:t>
      </w:r>
    </w:p>
    <w:p w:rsidR="00FD448F" w:rsidRDefault="00FD448F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Przedszkole oraz poszczególni nauczyciele podejmują działania mające na celu zindywidualizowane wspomaganie rozwoju każdego dziecka, stosownie do jego potrzeb                    i możliwości.</w:t>
      </w:r>
    </w:p>
    <w:p w:rsidR="001D23AE" w:rsidRDefault="001D23AE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E6AB8">
        <w:rPr>
          <w:rFonts w:ascii="Times New Roman" w:hAnsi="Times New Roman" w:cs="Times New Roman"/>
          <w:sz w:val="24"/>
          <w:szCs w:val="24"/>
        </w:rPr>
        <w:t xml:space="preserve">     ROZDZIAŁ III</w:t>
      </w:r>
    </w:p>
    <w:p w:rsidR="003E6AB8" w:rsidRDefault="003E6AB8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SPOSÓB REALIZACJI ZADAŃ PRZEDSZKOLA</w:t>
      </w:r>
    </w:p>
    <w:p w:rsidR="003E6AB8" w:rsidRPr="003713AA" w:rsidRDefault="003713AA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713AA">
        <w:rPr>
          <w:rFonts w:ascii="Times New Roman" w:hAnsi="Times New Roman" w:cs="Times New Roman"/>
          <w:b/>
          <w:sz w:val="24"/>
          <w:szCs w:val="24"/>
        </w:rPr>
        <w:t>§ 4</w:t>
      </w:r>
    </w:p>
    <w:p w:rsidR="00664F50" w:rsidRPr="00664F50" w:rsidRDefault="001D23AE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664F50"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6011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realizuje </w:t>
      </w:r>
      <w:r w:rsidR="00664F50"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poprzez: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organizację oddziałów przedszkolnych dla dzieci w zbliżonym wieku z uwzględnieniem indywidualnych wniosków rodziców, oraz predyspozycji rozwojowych dziecka,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dostosowanie metod i form pracy do potrzeb i możliwości indywidualnych dziecka oraz wszystkich obszarów edukacyjnych zawartych w podstawie programowej wychowania przedszkolnego,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stosowanie otwartych form pracy, umożliwiających dziecku wybór miejsca i rodzaju aktywności,</w:t>
      </w:r>
    </w:p>
    <w:p w:rsidR="00D622E0" w:rsidRDefault="001C13AA" w:rsidP="00664F5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D62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D622E0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D622E0" w:rsidRPr="00D622E0">
        <w:rPr>
          <w:rFonts w:ascii="Times New Roman" w:hAnsi="Times New Roman" w:cs="Times New Roman"/>
          <w:sz w:val="24"/>
          <w:szCs w:val="24"/>
        </w:rPr>
        <w:t>do nauki czytania i pisania oraz uczes</w:t>
      </w:r>
      <w:r w:rsidR="00D622E0">
        <w:rPr>
          <w:rFonts w:ascii="Times New Roman" w:hAnsi="Times New Roman" w:cs="Times New Roman"/>
          <w:sz w:val="24"/>
          <w:szCs w:val="24"/>
        </w:rPr>
        <w:t>tniczenie w procesie alfabetyzacji,</w:t>
      </w:r>
    </w:p>
    <w:p w:rsidR="00D622E0" w:rsidRDefault="001C13AA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D62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C25AB0">
        <w:rPr>
          <w:rFonts w:ascii="Times New Roman" w:hAnsi="Times New Roman" w:cs="Times New Roman"/>
        </w:rPr>
        <w:t>diagnozę i obserwację dzieci,</w:t>
      </w:r>
    </w:p>
    <w:p w:rsidR="00C25AB0" w:rsidRDefault="00C25AB0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organizację zaję</w:t>
      </w:r>
      <w:r w:rsidR="001C13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rytmiczno-ruchowych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które </w:t>
      </w:r>
      <w:r w:rsidRPr="00C25AB0">
        <w:rPr>
          <w:rFonts w:ascii="Times New Roman" w:hAnsi="Times New Roman" w:cs="Times New Roman"/>
          <w:sz w:val="24"/>
          <w:szCs w:val="24"/>
        </w:rPr>
        <w:t xml:space="preserve">prowadzone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C25AB0">
        <w:rPr>
          <w:rFonts w:ascii="Times New Roman" w:hAnsi="Times New Roman" w:cs="Times New Roman"/>
          <w:sz w:val="24"/>
          <w:szCs w:val="24"/>
        </w:rPr>
        <w:t>w każdej</w:t>
      </w:r>
      <w:r w:rsidR="00DB2789">
        <w:rPr>
          <w:rFonts w:ascii="Times New Roman" w:hAnsi="Times New Roman" w:cs="Times New Roman"/>
          <w:sz w:val="24"/>
          <w:szCs w:val="24"/>
        </w:rPr>
        <w:t xml:space="preserve"> grupie wiekowej,</w:t>
      </w:r>
      <w:r w:rsidR="008A41DA">
        <w:rPr>
          <w:rFonts w:ascii="Times New Roman" w:hAnsi="Times New Roman" w:cs="Times New Roman"/>
          <w:sz w:val="24"/>
          <w:szCs w:val="24"/>
        </w:rPr>
        <w:t xml:space="preserve"> </w:t>
      </w:r>
      <w:r w:rsidRPr="00C25AB0">
        <w:rPr>
          <w:rFonts w:ascii="Times New Roman" w:hAnsi="Times New Roman" w:cs="Times New Roman"/>
          <w:sz w:val="24"/>
          <w:szCs w:val="24"/>
        </w:rPr>
        <w:t>ze szczególnym uwzględnieniem ćwicze</w:t>
      </w:r>
      <w:r>
        <w:rPr>
          <w:rFonts w:ascii="Times New Roman" w:hAnsi="Times New Roman" w:cs="Times New Roman"/>
          <w:sz w:val="24"/>
          <w:szCs w:val="24"/>
        </w:rPr>
        <w:t>ń zapobiegających wadom postawy,</w:t>
      </w:r>
    </w:p>
    <w:p w:rsidR="008A41DA" w:rsidRDefault="008A41DA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organizację zabaw badawczych, które prowadzone są w grupach dzieci 5-6 letnich,                   w ramach pierwszych spotkań z fizyką, ze szczególnym zwróceniem uwagi na rozwój zainteresowań dzieci,</w:t>
      </w:r>
    </w:p>
    <w:p w:rsidR="002012C9" w:rsidRDefault="008A41DA" w:rsidP="002012C9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2012C9">
        <w:rPr>
          <w:rFonts w:ascii="Times New Roman" w:hAnsi="Times New Roman" w:cs="Times New Roman"/>
          <w:sz w:val="24"/>
          <w:szCs w:val="24"/>
        </w:rPr>
        <w:t xml:space="preserve">organizacje zajęć na przedszkolnym basenie, które prowadzone są w każdej grupie wiekowej, </w:t>
      </w:r>
      <w:r w:rsidR="002012C9" w:rsidRPr="00C25AB0">
        <w:rPr>
          <w:rFonts w:ascii="Times New Roman" w:hAnsi="Times New Roman" w:cs="Times New Roman"/>
          <w:sz w:val="24"/>
          <w:szCs w:val="24"/>
        </w:rPr>
        <w:t>ze szczególnym uwzględnieniem</w:t>
      </w:r>
      <w:r w:rsidR="002012C9">
        <w:rPr>
          <w:rFonts w:ascii="Times New Roman" w:hAnsi="Times New Roman" w:cs="Times New Roman"/>
          <w:sz w:val="24"/>
          <w:szCs w:val="24"/>
        </w:rPr>
        <w:t xml:space="preserve"> zabaw w wodzie i nauki pływania,</w:t>
      </w:r>
    </w:p>
    <w:p w:rsidR="008A41DA" w:rsidRDefault="002012C9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organizacje zajęć w sali aromaterapii, </w:t>
      </w:r>
      <w:r w:rsidR="0021730D">
        <w:rPr>
          <w:rFonts w:ascii="Times New Roman" w:hAnsi="Times New Roman" w:cs="Times New Roman"/>
          <w:sz w:val="24"/>
          <w:szCs w:val="24"/>
        </w:rPr>
        <w:t xml:space="preserve">które </w:t>
      </w:r>
      <w:r w:rsidR="0021730D" w:rsidRPr="00C25AB0">
        <w:rPr>
          <w:rFonts w:ascii="Times New Roman" w:hAnsi="Times New Roman" w:cs="Times New Roman"/>
          <w:sz w:val="24"/>
          <w:szCs w:val="24"/>
        </w:rPr>
        <w:t xml:space="preserve">prowadzone </w:t>
      </w:r>
      <w:r w:rsidR="0021730D">
        <w:rPr>
          <w:rFonts w:ascii="Times New Roman" w:hAnsi="Times New Roman" w:cs="Times New Roman"/>
          <w:sz w:val="24"/>
          <w:szCs w:val="24"/>
        </w:rPr>
        <w:t xml:space="preserve">są </w:t>
      </w:r>
      <w:r w:rsidR="0021730D" w:rsidRPr="00C25AB0">
        <w:rPr>
          <w:rFonts w:ascii="Times New Roman" w:hAnsi="Times New Roman" w:cs="Times New Roman"/>
          <w:sz w:val="24"/>
          <w:szCs w:val="24"/>
        </w:rPr>
        <w:t>w każdej</w:t>
      </w:r>
      <w:r w:rsidR="0021730D">
        <w:rPr>
          <w:rFonts w:ascii="Times New Roman" w:hAnsi="Times New Roman" w:cs="Times New Roman"/>
          <w:sz w:val="24"/>
          <w:szCs w:val="24"/>
        </w:rPr>
        <w:t xml:space="preserve"> grupie wiekowej,</w:t>
      </w:r>
    </w:p>
    <w:p w:rsidR="0021730D" w:rsidRDefault="00941B2B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działań prozdrowotnych przedszkola</w:t>
      </w:r>
    </w:p>
    <w:p w:rsidR="00C25AB0" w:rsidRDefault="00292C4F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25AB0" w:rsidRPr="00C25AB0">
        <w:rPr>
          <w:rFonts w:ascii="Times New Roman" w:hAnsi="Times New Roman" w:cs="Times New Roman"/>
          <w:sz w:val="24"/>
          <w:szCs w:val="24"/>
        </w:rPr>
        <w:t xml:space="preserve">) </w:t>
      </w:r>
      <w:r w:rsidR="00C25AB0" w:rsidRPr="00C25AB0">
        <w:rPr>
          <w:rFonts w:ascii="Times New Roman" w:hAnsi="Times New Roman" w:cs="Times New Roman"/>
        </w:rPr>
        <w:t>organizację zabawy, nauki i wypoczynku w przedszkolu opartej na rytmie dnia, czyli powtarzających się systematycznie fazach, które pozwalają dziecku na stopniowe zrozumienie pojęcia czasu i organizacji oraz dają poczucie bezpieczeństwa i spokoj</w:t>
      </w:r>
      <w:r w:rsidR="00C25AB0">
        <w:rPr>
          <w:rFonts w:ascii="Times New Roman" w:hAnsi="Times New Roman" w:cs="Times New Roman"/>
        </w:rPr>
        <w:t>u, zapewniając mu zdrowy rozwój,</w:t>
      </w:r>
    </w:p>
    <w:p w:rsidR="00C25AB0" w:rsidRPr="006011A7" w:rsidRDefault="00292C4F" w:rsidP="00C25AB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25AB0" w:rsidRPr="006011A7">
        <w:rPr>
          <w:rFonts w:ascii="Times New Roman" w:hAnsi="Times New Roman" w:cs="Times New Roman"/>
          <w:sz w:val="24"/>
          <w:szCs w:val="24"/>
        </w:rPr>
        <w:t>) systematyczne informowanie rodziców o postępach w rozwoju ich dziecka, zachęcanie do współpracy w realizacji programu wychowania przedszkolnego oraz opracowanie diagnozy dojrzałości szkolnej dla tych dzieci, które w danym roku mają rozpocząć naukę w szkole,</w:t>
      </w:r>
    </w:p>
    <w:p w:rsidR="00C25AB0" w:rsidRPr="006011A7" w:rsidRDefault="00292C4F" w:rsidP="00C25AB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C25AB0" w:rsidRPr="006011A7">
        <w:rPr>
          <w:rFonts w:ascii="Times New Roman" w:hAnsi="Times New Roman" w:cs="Times New Roman"/>
          <w:sz w:val="24"/>
          <w:szCs w:val="24"/>
        </w:rPr>
        <w:t xml:space="preserve">) włączenie przygotowania dzieci do posługiwania się językiem obcym nowożytnym </w:t>
      </w:r>
      <w:r w:rsidR="001C13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5AB0" w:rsidRPr="006011A7">
        <w:rPr>
          <w:rFonts w:ascii="Times New Roman" w:hAnsi="Times New Roman" w:cs="Times New Roman"/>
          <w:sz w:val="24"/>
          <w:szCs w:val="24"/>
        </w:rPr>
        <w:t>w różne działania realizowane w ramach programu wychowania przedszkolnego,</w:t>
      </w:r>
    </w:p>
    <w:p w:rsidR="00C25AB0" w:rsidRDefault="00E554F3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25AB0" w:rsidRPr="006011A7">
        <w:rPr>
          <w:rFonts w:ascii="Times New Roman" w:hAnsi="Times New Roman" w:cs="Times New Roman"/>
          <w:sz w:val="24"/>
          <w:szCs w:val="24"/>
        </w:rPr>
        <w:t xml:space="preserve">) stworzenie miejsc do odpoczynku </w:t>
      </w:r>
      <w:r w:rsidR="006011A7" w:rsidRPr="006011A7">
        <w:rPr>
          <w:rFonts w:ascii="Times New Roman" w:hAnsi="Times New Roman" w:cs="Times New Roman"/>
          <w:sz w:val="24"/>
          <w:szCs w:val="24"/>
        </w:rPr>
        <w:t>odpowiednie wyposażenie</w:t>
      </w:r>
      <w:r w:rsidR="00C25AB0" w:rsidRPr="006011A7">
        <w:rPr>
          <w:rFonts w:ascii="Times New Roman" w:hAnsi="Times New Roman" w:cs="Times New Roman"/>
          <w:sz w:val="24"/>
          <w:szCs w:val="24"/>
        </w:rPr>
        <w:t xml:space="preserve"> miejsca przeznaczone</w:t>
      </w:r>
      <w:r w:rsidR="006011A7" w:rsidRPr="006011A7">
        <w:rPr>
          <w:rFonts w:ascii="Times New Roman" w:hAnsi="Times New Roman" w:cs="Times New Roman"/>
          <w:sz w:val="24"/>
          <w:szCs w:val="24"/>
        </w:rPr>
        <w:t>go</w:t>
      </w:r>
      <w:r w:rsidR="00C25AB0" w:rsidRPr="006011A7">
        <w:rPr>
          <w:rFonts w:ascii="Times New Roman" w:hAnsi="Times New Roman" w:cs="Times New Roman"/>
          <w:sz w:val="24"/>
          <w:szCs w:val="24"/>
        </w:rPr>
        <w:t xml:space="preserve"> na odpoczynek dzieci (leżak, materac, mata, poduszka), jak również elementy wyposażenia odpowiednie dla dzieci o spec</w:t>
      </w:r>
      <w:r w:rsidR="006011A7">
        <w:rPr>
          <w:rFonts w:ascii="Times New Roman" w:hAnsi="Times New Roman" w:cs="Times New Roman"/>
          <w:sz w:val="24"/>
          <w:szCs w:val="24"/>
        </w:rPr>
        <w:t>jalnych potrzebach edukacyjnych,</w:t>
      </w:r>
    </w:p>
    <w:p w:rsidR="006011A7" w:rsidRDefault="00E554F3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011A7" w:rsidRPr="006011A7">
        <w:rPr>
          <w:rFonts w:ascii="Times New Roman" w:hAnsi="Times New Roman" w:cs="Times New Roman"/>
          <w:sz w:val="24"/>
          <w:szCs w:val="24"/>
        </w:rPr>
        <w:t>) celebrowanie posiłków (kulturalne, spokojne ich spożywanie połączone z nauką posługiwania się sztućcami), a także możliwość wybierania potraw przez dzieci (walory odżywcze i zdrowotne produktów), a nawet ich komponowania.</w:t>
      </w:r>
    </w:p>
    <w:p w:rsidR="00664F50" w:rsidRPr="00664F50" w:rsidRDefault="00CB32F2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664F50"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Wobec rodziców</w:t>
      </w:r>
      <w:r w:rsidR="00664F50"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pełni funkcję doradczą i wspomagającą: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1) pomaga w rozpoznawaniu możliwości i potrzeb rozwojowych dziecka oraz podjęciu wczesnej interwencji specjalistycznej,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2) informuje na bieżąco o postępach dziecka, uzgadnia wspólnie z rodzicami kierunki</w:t>
      </w:r>
      <w:r w:rsid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zakres zadań realizowanych w przedszkolu.</w:t>
      </w:r>
    </w:p>
    <w:p w:rsidR="00664F50" w:rsidRPr="00664F50" w:rsidRDefault="00CB32F2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64F50"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przygotowuje dzieci  do podjęcia nauki w szkole, organizując tok edukacji przedszkolnej umożliwiający osiągnięcie dojrzałości szkolnej w aspekcie rozwoju fizycznego, umysłowego, emocjonalnego i społecznego.</w:t>
      </w:r>
    </w:p>
    <w:p w:rsidR="00664F50" w:rsidRPr="00664F50" w:rsidRDefault="00CB32F2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64F50"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zapewnia dzieciom bezpieczeństwo i opiekę poprzez: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1) bezpośrednią i stałą opiekę nad dziećmi w czasie pobytu w przedszkolu oraz w trakcie zajęć poza terenem przedszkola,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2) zapewnienie wzmożonego bezpieczeństwa w czasie wycieczek, co określa Regulamin spacerów i wycieczek,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3) zatrudnianie w każdym oddziale nauczyciela i woźnej oddziałowej, które są odpowiedzialne za zdrowie i bezpieczeństwo dzieci w czasie zajęć edukacyjnych i podczas pobytu dzieci na terenie ogrodu przedszkolnego,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zatrudnianie w grupie 3-latków pomocy nauczyciela,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5) stwarzanie poczucia bezpieczeństwa pod względem fizycznym i psychicznym,</w:t>
      </w:r>
    </w:p>
    <w:p w:rsidR="0039290B" w:rsidRDefault="00664F50" w:rsidP="0039290B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6) stosowanie obowi</w:t>
      </w:r>
      <w:r w:rsidR="0039290B">
        <w:rPr>
          <w:rFonts w:ascii="Times New Roman" w:eastAsia="Times New Roman" w:hAnsi="Times New Roman" w:cs="Times New Roman"/>
          <w:sz w:val="24"/>
          <w:szCs w:val="24"/>
          <w:lang w:eastAsia="pl-PL"/>
        </w:rPr>
        <w:t>ązujących przepisów bhp i ppoż.</w:t>
      </w:r>
    </w:p>
    <w:p w:rsidR="0039290B" w:rsidRDefault="0039290B" w:rsidP="0039290B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EEC" w:rsidRPr="0039290B" w:rsidRDefault="00CC5EEC" w:rsidP="0039290B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</w:t>
      </w:r>
      <w:r w:rsidR="0039290B" w:rsidRPr="00392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C04D29" w:rsidRDefault="00307063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C04D29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udziela i organizuje pomoc psychologiczną:</w:t>
      </w:r>
    </w:p>
    <w:p w:rsidR="00C04D29" w:rsidRDefault="00C04D29" w:rsidP="00103B5C">
      <w:pPr>
        <w:spacing w:before="120"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każdemu dziecku, które</w:t>
      </w:r>
      <w:r w:rsidR="001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potrzebuje wsparcia ze względu na występujące trudności  edukacyjne oraz ze względu na jego szczególne uzdolnienia,</w:t>
      </w:r>
    </w:p>
    <w:p w:rsidR="00307063" w:rsidRDefault="00307063" w:rsidP="00307063">
      <w:pPr>
        <w:spacing w:before="120"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rodzicom wychowanków oraz nauczycielom, wspierając ich w rozwiązywaniu problemów wychowawczych i dydaktycznych oraz rozwijając ich umiejętności wychowawcze w formie porad, konsultacji, warsztatów i szkoleń celem zwiększenia efektywności udzielanej dziecku pomocy psychologiczno-pedagogicznej we współpracy                  z  Poradnią Psychologiczno- Pedagogiczną.</w:t>
      </w:r>
    </w:p>
    <w:p w:rsidR="00850B83" w:rsidRDefault="00850B83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Pomoc o której mowa w </w:t>
      </w: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032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ust. 1 polega na rozpoznawaniu i zaspokajaniu indywidualnych potrzeb rozwojowych i edukacyjnych wychowanka oraz na rozpoznawaniu jego indywidualnych możliwości psychofizycznych i czynników środowiskowych wpływających na jego funkcjonowanie w przedszkolu, w celu wspierania potencjału rozwojowego i stwarzania warunków do pełnego i aktywnego uczestnictwa dziecka w życiu przedszkola oraz w środowisku społecznym.</w:t>
      </w:r>
      <w:r w:rsidR="0018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Potrzeba objęcia dziecka pomocą psychologiczno-pedagogiczną w przedszkolu wynika w szczególności z czynników takich jak:</w:t>
      </w:r>
    </w:p>
    <w:p w:rsidR="00185320" w:rsidRDefault="00185320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1) niepełnosprawność,</w:t>
      </w:r>
    </w:p>
    <w:p w:rsidR="00185320" w:rsidRDefault="00185320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2) niedostosowanie społeczne,</w:t>
      </w:r>
    </w:p>
    <w:p w:rsidR="00185320" w:rsidRDefault="00185320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3) zagrożenie niedostosowaniem społecznym,</w:t>
      </w:r>
    </w:p>
    <w:p w:rsidR="00185320" w:rsidRDefault="00185320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4) szczególne uzdolnienia, </w:t>
      </w:r>
    </w:p>
    <w:p w:rsidR="00185320" w:rsidRDefault="00185320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5) specyficzne trudności w uczeniu się, </w:t>
      </w:r>
    </w:p>
    <w:p w:rsidR="00185320" w:rsidRDefault="00185320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6) zaburzenia komunikacji językowej, </w:t>
      </w:r>
    </w:p>
    <w:p w:rsidR="00185320" w:rsidRDefault="00185320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7) choroby przewlekłe, </w:t>
      </w:r>
    </w:p>
    <w:p w:rsidR="00185320" w:rsidRDefault="00185320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8) sytuacje kryzysowe lub traumatyczne,</w:t>
      </w:r>
    </w:p>
    <w:p w:rsidR="00185320" w:rsidRDefault="00185320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9) niepowodzenia edukacyjne, </w:t>
      </w:r>
    </w:p>
    <w:p w:rsidR="00185320" w:rsidRDefault="00185320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10) zaniedbania środowiskowe, </w:t>
      </w:r>
    </w:p>
    <w:p w:rsidR="00185320" w:rsidRDefault="00EF68FF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11)</w:t>
      </w:r>
      <w:r w:rsidR="00185320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adaptacyjne, związane z różnicami kulturowymi lub ze zmianami środowiskowymi lub ze zmianami środowiska edukacyjnego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związanych                                z wcześniejszym kształceniem za granicą.</w:t>
      </w:r>
    </w:p>
    <w:p w:rsidR="00DA2E17" w:rsidRDefault="00DA2E17" w:rsidP="00DA2E17">
      <w:pPr>
        <w:jc w:val="both"/>
      </w:pPr>
      <w:r>
        <w:t>3.</w:t>
      </w:r>
      <w:r w:rsidRPr="00234DA8">
        <w:t xml:space="preserve">Korzystanie z pomocy </w:t>
      </w:r>
      <w:proofErr w:type="spellStart"/>
      <w:r w:rsidRPr="00234DA8">
        <w:t>psychologiczno</w:t>
      </w:r>
      <w:proofErr w:type="spellEnd"/>
      <w:r w:rsidRPr="00234DA8">
        <w:t>–pedagogicznej w przedszkolu jest dobrowolne  i nieodpłatne</w:t>
      </w:r>
      <w:r>
        <w:t>.</w:t>
      </w:r>
    </w:p>
    <w:p w:rsidR="00DA2E17" w:rsidRPr="00234DA8" w:rsidRDefault="00DA2E17" w:rsidP="00DA2E17">
      <w:pPr>
        <w:jc w:val="both"/>
      </w:pPr>
      <w:r>
        <w:t xml:space="preserve">4. </w:t>
      </w:r>
      <w:r w:rsidRPr="00234DA8">
        <w:t xml:space="preserve">Za organizację pomocy </w:t>
      </w:r>
      <w:proofErr w:type="spellStart"/>
      <w:r w:rsidRPr="00234DA8">
        <w:t>psychologiczno</w:t>
      </w:r>
      <w:proofErr w:type="spellEnd"/>
      <w:r w:rsidRPr="00234DA8">
        <w:t>–pedagogicznej odpowiedzialny jest dyrektor</w:t>
      </w:r>
    </w:p>
    <w:p w:rsidR="00DA2E17" w:rsidRPr="00234DA8" w:rsidRDefault="00DA2E17" w:rsidP="00DA2E17">
      <w:pPr>
        <w:suppressAutoHyphens/>
        <w:jc w:val="both"/>
      </w:pPr>
      <w:r>
        <w:t>5.</w:t>
      </w:r>
      <w:r w:rsidRPr="00234DA8">
        <w:t xml:space="preserve">Nauczyciele, wychowawcy grup </w:t>
      </w:r>
      <w:r>
        <w:t xml:space="preserve">i logopeda </w:t>
      </w:r>
      <w:r w:rsidRPr="00234DA8">
        <w:t xml:space="preserve">są odpowiedzialni za jakość udzielanej w przedszkolu pomocy </w:t>
      </w:r>
      <w:proofErr w:type="spellStart"/>
      <w:r w:rsidRPr="00234DA8">
        <w:t>psychologiczno</w:t>
      </w:r>
      <w:proofErr w:type="spellEnd"/>
      <w:r w:rsidRPr="00234DA8">
        <w:t xml:space="preserve"> – pedagogicznej.</w:t>
      </w:r>
    </w:p>
    <w:p w:rsidR="00DA2E17" w:rsidRPr="00234DA8" w:rsidRDefault="00DA2E17" w:rsidP="00DA2E17">
      <w:pPr>
        <w:suppressAutoHyphens/>
        <w:spacing w:after="0" w:line="240" w:lineRule="auto"/>
        <w:jc w:val="both"/>
      </w:pPr>
      <w:r>
        <w:t>6.</w:t>
      </w:r>
      <w:r w:rsidRPr="00234DA8">
        <w:t xml:space="preserve">W przedszkolu pomoc </w:t>
      </w:r>
      <w:proofErr w:type="spellStart"/>
      <w:r w:rsidRPr="00234DA8">
        <w:t>psychologiczno</w:t>
      </w:r>
      <w:proofErr w:type="spellEnd"/>
      <w:r w:rsidRPr="00234DA8">
        <w:t xml:space="preserve"> – pedagogiczna jest organizowana i udzielana we współpracy z:</w:t>
      </w:r>
    </w:p>
    <w:p w:rsidR="00DA2E17" w:rsidRPr="00234DA8" w:rsidRDefault="00DA2E17" w:rsidP="00DA2E17">
      <w:pPr>
        <w:numPr>
          <w:ilvl w:val="1"/>
          <w:numId w:val="20"/>
        </w:numPr>
        <w:suppressAutoHyphens/>
        <w:spacing w:after="0" w:line="240" w:lineRule="auto"/>
        <w:jc w:val="both"/>
      </w:pPr>
      <w:r w:rsidRPr="00234DA8">
        <w:t>rodzicami,</w:t>
      </w:r>
    </w:p>
    <w:p w:rsidR="00DA2E17" w:rsidRPr="00234DA8" w:rsidRDefault="00DA2E17" w:rsidP="00DA2E17">
      <w:pPr>
        <w:numPr>
          <w:ilvl w:val="1"/>
          <w:numId w:val="20"/>
        </w:numPr>
        <w:suppressAutoHyphens/>
        <w:spacing w:after="0" w:line="240" w:lineRule="auto"/>
        <w:jc w:val="both"/>
      </w:pPr>
      <w:r w:rsidRPr="00234DA8">
        <w:t xml:space="preserve">poradnią </w:t>
      </w:r>
      <w:proofErr w:type="spellStart"/>
      <w:r w:rsidRPr="00234DA8">
        <w:t>psychologiczno</w:t>
      </w:r>
      <w:proofErr w:type="spellEnd"/>
      <w:r w:rsidRPr="00234DA8">
        <w:t xml:space="preserve"> – pedagogiczną,</w:t>
      </w:r>
    </w:p>
    <w:p w:rsidR="00DA2E17" w:rsidRPr="00234DA8" w:rsidRDefault="00DA2E17" w:rsidP="00DA2E17">
      <w:pPr>
        <w:numPr>
          <w:ilvl w:val="1"/>
          <w:numId w:val="20"/>
        </w:numPr>
        <w:suppressAutoHyphens/>
        <w:spacing w:after="0" w:line="240" w:lineRule="auto"/>
        <w:jc w:val="both"/>
      </w:pPr>
      <w:r w:rsidRPr="00234DA8">
        <w:t>placówkami doskonalenia nauczycieli,</w:t>
      </w:r>
    </w:p>
    <w:p w:rsidR="00DA2E17" w:rsidRPr="00234DA8" w:rsidRDefault="00DA2E17" w:rsidP="00DA2E17">
      <w:pPr>
        <w:numPr>
          <w:ilvl w:val="1"/>
          <w:numId w:val="20"/>
        </w:numPr>
        <w:suppressAutoHyphens/>
        <w:spacing w:after="0" w:line="240" w:lineRule="auto"/>
        <w:jc w:val="both"/>
      </w:pPr>
      <w:r w:rsidRPr="00234DA8">
        <w:t>innymi przedszkolami, szkołami i placówkami oświatowymi,</w:t>
      </w:r>
    </w:p>
    <w:p w:rsidR="00DA2E17" w:rsidRPr="00234DA8" w:rsidRDefault="00DA2E17" w:rsidP="00DA2E17">
      <w:pPr>
        <w:numPr>
          <w:ilvl w:val="1"/>
          <w:numId w:val="20"/>
        </w:numPr>
        <w:suppressAutoHyphens/>
        <w:spacing w:after="0" w:line="240" w:lineRule="auto"/>
        <w:jc w:val="both"/>
      </w:pPr>
      <w:r w:rsidRPr="00234DA8">
        <w:t>organizacjami pozarządowymi oraz instytucjami działającymi na rzecz rodziny i dziecka.</w:t>
      </w:r>
    </w:p>
    <w:p w:rsidR="00DA2E17" w:rsidRPr="00234DA8" w:rsidRDefault="00DA2E17" w:rsidP="00DA2E17">
      <w:pPr>
        <w:suppressAutoHyphens/>
        <w:spacing w:after="0" w:line="240" w:lineRule="auto"/>
        <w:jc w:val="both"/>
      </w:pPr>
      <w:r>
        <w:t>7.</w:t>
      </w:r>
      <w:r w:rsidRPr="00234DA8">
        <w:t xml:space="preserve">Pomoc </w:t>
      </w:r>
      <w:proofErr w:type="spellStart"/>
      <w:r w:rsidRPr="00234DA8">
        <w:t>psychologiczno</w:t>
      </w:r>
      <w:proofErr w:type="spellEnd"/>
      <w:r w:rsidRPr="00234DA8">
        <w:t xml:space="preserve"> – pedagogiczna w przedszkolu może być udzielana z inicjatywy:</w:t>
      </w:r>
    </w:p>
    <w:p w:rsidR="00DA2E17" w:rsidRPr="00C96B4D" w:rsidRDefault="00DA2E17" w:rsidP="00DA2E17">
      <w:pPr>
        <w:suppressAutoHyphens/>
        <w:spacing w:after="0" w:line="240" w:lineRule="auto"/>
        <w:jc w:val="both"/>
        <w:rPr>
          <w:color w:val="FF0000"/>
        </w:rPr>
      </w:pPr>
    </w:p>
    <w:p w:rsidR="00DA2E17" w:rsidRPr="00234DA8" w:rsidRDefault="00DA2E17" w:rsidP="00DA2E17">
      <w:pPr>
        <w:numPr>
          <w:ilvl w:val="1"/>
          <w:numId w:val="21"/>
        </w:numPr>
        <w:suppressAutoHyphens/>
        <w:spacing w:after="0" w:line="240" w:lineRule="auto"/>
        <w:jc w:val="both"/>
      </w:pPr>
      <w:r w:rsidRPr="00234DA8">
        <w:t>rodziców,</w:t>
      </w:r>
    </w:p>
    <w:p w:rsidR="00DA2E17" w:rsidRPr="00234DA8" w:rsidRDefault="00DA2E17" w:rsidP="00DA2E17">
      <w:pPr>
        <w:numPr>
          <w:ilvl w:val="1"/>
          <w:numId w:val="21"/>
        </w:numPr>
        <w:suppressAutoHyphens/>
        <w:spacing w:after="0" w:line="240" w:lineRule="auto"/>
        <w:jc w:val="both"/>
      </w:pPr>
      <w:r w:rsidRPr="00234DA8">
        <w:t>dyrektora przedszkola,</w:t>
      </w:r>
    </w:p>
    <w:p w:rsidR="00DA2E17" w:rsidRDefault="00DA2E17" w:rsidP="00DA2E17">
      <w:pPr>
        <w:numPr>
          <w:ilvl w:val="1"/>
          <w:numId w:val="21"/>
        </w:numPr>
        <w:suppressAutoHyphens/>
        <w:spacing w:after="0" w:line="240" w:lineRule="auto"/>
        <w:jc w:val="both"/>
      </w:pPr>
      <w:r w:rsidRPr="00234DA8">
        <w:t>nauczyciela, wychowawcy grupy, specjalisty,</w:t>
      </w:r>
    </w:p>
    <w:p w:rsidR="00DA2E17" w:rsidRPr="00234DA8" w:rsidRDefault="00DA2E17" w:rsidP="00DA2E17">
      <w:pPr>
        <w:numPr>
          <w:ilvl w:val="1"/>
          <w:numId w:val="21"/>
        </w:numPr>
        <w:suppressAutoHyphens/>
        <w:spacing w:after="0" w:line="240" w:lineRule="auto"/>
        <w:jc w:val="both"/>
      </w:pPr>
      <w:r w:rsidRPr="00234DA8">
        <w:t>poradni,</w:t>
      </w:r>
    </w:p>
    <w:p w:rsidR="00DA2E17" w:rsidRPr="00234DA8" w:rsidRDefault="00DA2E17" w:rsidP="00DA2E17">
      <w:pPr>
        <w:numPr>
          <w:ilvl w:val="1"/>
          <w:numId w:val="21"/>
        </w:numPr>
        <w:suppressAutoHyphens/>
        <w:spacing w:after="0" w:line="240" w:lineRule="auto"/>
        <w:jc w:val="both"/>
      </w:pPr>
      <w:r w:rsidRPr="00234DA8">
        <w:t>pracownika socjalnego,</w:t>
      </w:r>
    </w:p>
    <w:p w:rsidR="00DA2E17" w:rsidRPr="00234DA8" w:rsidRDefault="00DA2E17" w:rsidP="00DA2E17">
      <w:pPr>
        <w:numPr>
          <w:ilvl w:val="1"/>
          <w:numId w:val="21"/>
        </w:numPr>
        <w:suppressAutoHyphens/>
        <w:spacing w:after="0" w:line="240" w:lineRule="auto"/>
        <w:jc w:val="both"/>
      </w:pPr>
      <w:r>
        <w:t xml:space="preserve"> </w:t>
      </w:r>
      <w:r w:rsidRPr="00234DA8">
        <w:t>asystenta rodziny,</w:t>
      </w:r>
    </w:p>
    <w:p w:rsidR="00DA2E17" w:rsidRDefault="00DA2E17" w:rsidP="00DA2E17">
      <w:pPr>
        <w:numPr>
          <w:ilvl w:val="1"/>
          <w:numId w:val="21"/>
        </w:numPr>
        <w:suppressAutoHyphens/>
        <w:spacing w:after="0" w:line="240" w:lineRule="auto"/>
        <w:jc w:val="both"/>
      </w:pPr>
      <w:r>
        <w:t xml:space="preserve"> </w:t>
      </w:r>
      <w:r w:rsidRPr="00234DA8">
        <w:t>kuratora sądowego</w:t>
      </w:r>
      <w:r>
        <w:t>,</w:t>
      </w:r>
    </w:p>
    <w:p w:rsidR="00DA2E17" w:rsidRPr="00234DA8" w:rsidRDefault="00DA2E17" w:rsidP="00DA2E17">
      <w:pPr>
        <w:numPr>
          <w:ilvl w:val="1"/>
          <w:numId w:val="21"/>
        </w:numPr>
        <w:suppressAutoHyphens/>
        <w:spacing w:after="0" w:line="240" w:lineRule="auto"/>
        <w:jc w:val="both"/>
      </w:pPr>
      <w:r>
        <w:t xml:space="preserve"> organizacji pozarządowej lub instytucji działającej na rzecz rodziny i dzieci.</w:t>
      </w:r>
    </w:p>
    <w:p w:rsidR="00DA2E17" w:rsidRPr="00234DA8" w:rsidRDefault="00DA2E17" w:rsidP="00DA2E17">
      <w:pPr>
        <w:suppressAutoHyphens/>
        <w:spacing w:after="0" w:line="240" w:lineRule="auto"/>
        <w:jc w:val="both"/>
      </w:pPr>
      <w:r>
        <w:t>8.</w:t>
      </w:r>
      <w:r w:rsidRPr="00234DA8">
        <w:t xml:space="preserve">W przedszkolu pomoc </w:t>
      </w:r>
      <w:proofErr w:type="spellStart"/>
      <w:r w:rsidRPr="00234DA8">
        <w:t>psychologiczno</w:t>
      </w:r>
      <w:proofErr w:type="spellEnd"/>
      <w:r w:rsidRPr="00234DA8">
        <w:t xml:space="preserve"> – pedagogiczna może być udzielana:</w:t>
      </w:r>
    </w:p>
    <w:p w:rsidR="00DA2E17" w:rsidRPr="00234DA8" w:rsidRDefault="00DA2E17" w:rsidP="00DA2E17">
      <w:pPr>
        <w:numPr>
          <w:ilvl w:val="0"/>
          <w:numId w:val="22"/>
        </w:numPr>
        <w:suppressAutoHyphens/>
        <w:spacing w:after="0" w:line="240" w:lineRule="auto"/>
        <w:jc w:val="both"/>
      </w:pPr>
      <w:r>
        <w:t xml:space="preserve">dzieciom, </w:t>
      </w:r>
      <w:r w:rsidRPr="00234DA8">
        <w:t>w trakc</w:t>
      </w:r>
      <w:r>
        <w:t>ie bieżącej pracy w formie:</w:t>
      </w:r>
    </w:p>
    <w:p w:rsidR="00DA2E17" w:rsidRPr="00234DA8" w:rsidRDefault="00DA2E17" w:rsidP="00DA2E17">
      <w:pPr>
        <w:numPr>
          <w:ilvl w:val="2"/>
          <w:numId w:val="21"/>
        </w:numPr>
        <w:suppressAutoHyphens/>
        <w:spacing w:after="0" w:line="240" w:lineRule="auto"/>
        <w:jc w:val="both"/>
      </w:pPr>
      <w:r w:rsidRPr="00234DA8">
        <w:t>zajęć rozwijających uzdolnienia,</w:t>
      </w:r>
    </w:p>
    <w:p w:rsidR="00DA2E17" w:rsidRDefault="00DA2E17" w:rsidP="00DA2E17">
      <w:pPr>
        <w:numPr>
          <w:ilvl w:val="2"/>
          <w:numId w:val="21"/>
        </w:numPr>
        <w:suppressAutoHyphens/>
        <w:spacing w:after="0" w:line="240" w:lineRule="auto"/>
        <w:jc w:val="both"/>
      </w:pPr>
      <w:r w:rsidRPr="00234DA8">
        <w:t>zajęć specjalistycznych takich jak korekcyjno-kompensacyjnych, logo</w:t>
      </w:r>
      <w:r>
        <w:t>pedycznych</w:t>
      </w:r>
      <w:r w:rsidRPr="00234DA8">
        <w:t>,</w:t>
      </w:r>
    </w:p>
    <w:p w:rsidR="00DA2E17" w:rsidRDefault="00DA2E17" w:rsidP="00DA2E17">
      <w:pPr>
        <w:numPr>
          <w:ilvl w:val="2"/>
          <w:numId w:val="21"/>
        </w:numPr>
        <w:suppressAutoHyphens/>
        <w:spacing w:after="0" w:line="240" w:lineRule="auto"/>
        <w:jc w:val="both"/>
      </w:pPr>
      <w:r>
        <w:t>zindywidualizowanej ścieżki realizacji obowiązkowego rocznego przygotowania przedszkolnego,</w:t>
      </w:r>
    </w:p>
    <w:p w:rsidR="00DA2E17" w:rsidRDefault="00DA2E17" w:rsidP="00DA2E17">
      <w:pPr>
        <w:numPr>
          <w:ilvl w:val="2"/>
          <w:numId w:val="21"/>
        </w:numPr>
        <w:suppressAutoHyphens/>
        <w:spacing w:after="0" w:line="240" w:lineRule="auto"/>
        <w:jc w:val="both"/>
      </w:pPr>
      <w:r>
        <w:t>porad i konsultacji,</w:t>
      </w:r>
    </w:p>
    <w:p w:rsidR="00DA2E17" w:rsidRPr="00234DA8" w:rsidRDefault="00DA2E17" w:rsidP="00DA2E17">
      <w:pPr>
        <w:numPr>
          <w:ilvl w:val="0"/>
          <w:numId w:val="22"/>
        </w:numPr>
        <w:suppressAutoHyphens/>
        <w:spacing w:after="0" w:line="240" w:lineRule="auto"/>
        <w:jc w:val="both"/>
      </w:pPr>
      <w:r>
        <w:t>rodzicom i nauczycielom w formie:</w:t>
      </w:r>
    </w:p>
    <w:p w:rsidR="00DA2E17" w:rsidRDefault="00DA2E17" w:rsidP="00DA2E17">
      <w:pPr>
        <w:numPr>
          <w:ilvl w:val="0"/>
          <w:numId w:val="23"/>
        </w:numPr>
        <w:suppressAutoHyphens/>
        <w:spacing w:after="0" w:line="240" w:lineRule="auto"/>
        <w:jc w:val="both"/>
      </w:pPr>
      <w:r w:rsidRPr="00234DA8">
        <w:t>porad,</w:t>
      </w:r>
    </w:p>
    <w:p w:rsidR="00DA2E17" w:rsidRDefault="00DA2E17" w:rsidP="00DA2E17">
      <w:pPr>
        <w:numPr>
          <w:ilvl w:val="0"/>
          <w:numId w:val="23"/>
        </w:numPr>
        <w:suppressAutoHyphens/>
        <w:spacing w:after="0" w:line="240" w:lineRule="auto"/>
        <w:jc w:val="both"/>
      </w:pPr>
      <w:r w:rsidRPr="00234DA8">
        <w:t>konsultacji,</w:t>
      </w:r>
    </w:p>
    <w:p w:rsidR="00DA2E17" w:rsidRPr="00234DA8" w:rsidRDefault="00DA2E17" w:rsidP="00DA2E17">
      <w:pPr>
        <w:numPr>
          <w:ilvl w:val="0"/>
          <w:numId w:val="23"/>
        </w:numPr>
        <w:suppressAutoHyphens/>
        <w:spacing w:after="0" w:line="240" w:lineRule="auto"/>
        <w:jc w:val="both"/>
      </w:pPr>
      <w:r w:rsidRPr="00234DA8">
        <w:t>warsztatów i szkoleń.</w:t>
      </w:r>
    </w:p>
    <w:p w:rsidR="00DA2E17" w:rsidRDefault="00DA2E17" w:rsidP="00DA2E17">
      <w:pPr>
        <w:suppressAutoHyphens/>
        <w:spacing w:after="0" w:line="240" w:lineRule="auto"/>
        <w:jc w:val="both"/>
      </w:pPr>
      <w:r>
        <w:t>9.</w:t>
      </w:r>
      <w:r w:rsidRPr="00234DA8">
        <w:t>Czas trwania zaję</w:t>
      </w:r>
      <w:r>
        <w:t>ć, o których mowa w ust. 13 pkt 1</w:t>
      </w:r>
      <w:r w:rsidRPr="00234DA8">
        <w:t xml:space="preserve"> lit. a i b określają odrębne przepisy.</w:t>
      </w:r>
    </w:p>
    <w:p w:rsidR="00DA2E17" w:rsidRDefault="00DA2E17" w:rsidP="00DA2E17">
      <w:pPr>
        <w:suppressAutoHyphens/>
        <w:spacing w:after="0" w:line="240" w:lineRule="auto"/>
        <w:jc w:val="both"/>
      </w:pPr>
      <w:r>
        <w:t xml:space="preserve">10.Organizacja współpracy w pomocy psychologiczno-pedagogicznej z podmiotami wymienionymi      </w:t>
      </w:r>
      <w:r w:rsidR="00CB5ADE">
        <w:t xml:space="preserve">       w ust. 6</w:t>
      </w:r>
      <w:r>
        <w:t xml:space="preserve"> polega na:</w:t>
      </w:r>
    </w:p>
    <w:p w:rsidR="00DA2E17" w:rsidRDefault="00DA2E17" w:rsidP="00DA2E17">
      <w:pPr>
        <w:numPr>
          <w:ilvl w:val="0"/>
          <w:numId w:val="24"/>
        </w:numPr>
        <w:suppressAutoHyphens/>
        <w:spacing w:after="0" w:line="240" w:lineRule="auto"/>
        <w:jc w:val="both"/>
      </w:pPr>
      <w:r>
        <w:t>systematycznym kontakcie w ramach prowadzonego przez przedszkole procesu rozpoznania i diagnozy indywidualnych potrzeb rozwojowych i edukacyjnych dziecka oraz rozpoznawania jego indywidualnych możliwości psychofizycznych,</w:t>
      </w:r>
    </w:p>
    <w:p w:rsidR="00DA2E17" w:rsidRDefault="00DA2E17" w:rsidP="00DA2E17">
      <w:pPr>
        <w:numPr>
          <w:ilvl w:val="0"/>
          <w:numId w:val="24"/>
        </w:numPr>
        <w:suppressAutoHyphens/>
        <w:spacing w:after="0" w:line="240" w:lineRule="auto"/>
        <w:jc w:val="both"/>
      </w:pPr>
      <w:r>
        <w:t>współdziałanie w obszarze dia</w:t>
      </w:r>
      <w:r w:rsidR="00CB5ADE">
        <w:t>gnostycznym</w:t>
      </w:r>
      <w:r>
        <w:t>,</w:t>
      </w:r>
    </w:p>
    <w:p w:rsidR="00DA2E17" w:rsidRPr="00234DA8" w:rsidRDefault="00DA2E17" w:rsidP="00DA2E17">
      <w:pPr>
        <w:numPr>
          <w:ilvl w:val="0"/>
          <w:numId w:val="24"/>
        </w:numPr>
        <w:suppressAutoHyphens/>
        <w:spacing w:after="0" w:line="240" w:lineRule="auto"/>
        <w:jc w:val="both"/>
      </w:pPr>
      <w:r>
        <w:t>wymianie informacji na temat poprawy skuteczności i jakości udzielanej pomocy.</w:t>
      </w:r>
    </w:p>
    <w:p w:rsidR="00DA2E17" w:rsidRPr="00234DA8" w:rsidRDefault="00CB5ADE" w:rsidP="00CB5ADE">
      <w:pPr>
        <w:suppressAutoHyphens/>
        <w:spacing w:after="0" w:line="240" w:lineRule="auto"/>
        <w:jc w:val="both"/>
      </w:pPr>
      <w:r>
        <w:t>11.</w:t>
      </w:r>
      <w:r w:rsidR="00DA2E17" w:rsidRPr="00234DA8">
        <w:t xml:space="preserve">Przedszkole prowadzi i przechowuje dokumentację z udzielanej dziecku  pomocy </w:t>
      </w:r>
      <w:proofErr w:type="spellStart"/>
      <w:r w:rsidR="00DA2E17" w:rsidRPr="00234DA8">
        <w:t>psychologiczno</w:t>
      </w:r>
      <w:proofErr w:type="spellEnd"/>
      <w:r w:rsidR="00DA2E17" w:rsidRPr="00234DA8">
        <w:t>–pedagogicznej zgodnie z odrębnymi przepisami.</w:t>
      </w:r>
    </w:p>
    <w:p w:rsidR="00DA2E17" w:rsidRPr="00234DA8" w:rsidRDefault="00CB5ADE" w:rsidP="00CB5ADE">
      <w:pPr>
        <w:suppressAutoHyphens/>
        <w:spacing w:after="0" w:line="240" w:lineRule="auto"/>
        <w:jc w:val="both"/>
      </w:pPr>
      <w:r>
        <w:t>12.</w:t>
      </w:r>
      <w:r w:rsidR="00DA2E17" w:rsidRPr="00234DA8">
        <w:t>Przedszkole podejmuje niezbędne działania w celu tworzenia optymalnych warunków realizacji działalności dydaktycznej, wychowawczej i opiekuńczej oraz innej działalności statutowej, zapewnienia każdemu dziecku warunków niezbędnych do jego rozwoju, podnoszenia jakości pracy przedszkola i jego rozwoju organizacyjnego.</w:t>
      </w:r>
    </w:p>
    <w:p w:rsidR="00DA2E17" w:rsidRPr="00234DA8" w:rsidRDefault="00CB5ADE" w:rsidP="00CB5ADE">
      <w:pPr>
        <w:suppressAutoHyphens/>
        <w:spacing w:after="0" w:line="240" w:lineRule="auto"/>
        <w:jc w:val="both"/>
      </w:pPr>
      <w:r>
        <w:t>13.</w:t>
      </w:r>
      <w:r w:rsidR="00DA2E17" w:rsidRPr="00234DA8">
        <w:t>D</w:t>
      </w:r>
      <w:r w:rsidR="00DA2E17">
        <w:t>z</w:t>
      </w:r>
      <w:r>
        <w:t>iałania o których mowa w ust. 10</w:t>
      </w:r>
      <w:r w:rsidR="00DA2E17" w:rsidRPr="00234DA8">
        <w:t xml:space="preserve"> dotyczą:</w:t>
      </w:r>
    </w:p>
    <w:p w:rsidR="00DA2E17" w:rsidRPr="00234DA8" w:rsidRDefault="00DA2E17" w:rsidP="00DA2E17">
      <w:pPr>
        <w:numPr>
          <w:ilvl w:val="0"/>
          <w:numId w:val="25"/>
        </w:numPr>
        <w:suppressAutoHyphens/>
        <w:spacing w:after="0" w:line="240" w:lineRule="auto"/>
        <w:jc w:val="both"/>
      </w:pPr>
      <w:r w:rsidRPr="00234DA8">
        <w:t>efektów w zakresie k</w:t>
      </w:r>
      <w:r>
        <w:t>ształcenia, wychowania i opieki,</w:t>
      </w:r>
    </w:p>
    <w:p w:rsidR="00DA2E17" w:rsidRPr="00234DA8" w:rsidRDefault="00DA2E17" w:rsidP="00DA2E17">
      <w:pPr>
        <w:numPr>
          <w:ilvl w:val="0"/>
          <w:numId w:val="25"/>
        </w:numPr>
        <w:suppressAutoHyphens/>
        <w:spacing w:after="0" w:line="240" w:lineRule="auto"/>
        <w:jc w:val="both"/>
      </w:pPr>
      <w:r w:rsidRPr="00234DA8">
        <w:t>tworzenia warunk</w:t>
      </w:r>
      <w:r>
        <w:t>ów do rozwoju aktywności dzieci,</w:t>
      </w:r>
    </w:p>
    <w:p w:rsidR="00DA2E17" w:rsidRPr="00234DA8" w:rsidRDefault="00DA2E17" w:rsidP="00DA2E17">
      <w:pPr>
        <w:numPr>
          <w:ilvl w:val="0"/>
          <w:numId w:val="25"/>
        </w:numPr>
        <w:suppressAutoHyphens/>
        <w:spacing w:after="0" w:line="240" w:lineRule="auto"/>
        <w:jc w:val="both"/>
      </w:pPr>
      <w:r w:rsidRPr="00234DA8">
        <w:t>współpracy z ro</w:t>
      </w:r>
      <w:r>
        <w:t>dzicami i środowiskiem lokalnym,</w:t>
      </w:r>
    </w:p>
    <w:p w:rsidR="00DA2E17" w:rsidRPr="00234DA8" w:rsidRDefault="00DA2E17" w:rsidP="00DA2E17">
      <w:pPr>
        <w:numPr>
          <w:ilvl w:val="0"/>
          <w:numId w:val="25"/>
        </w:numPr>
        <w:suppressAutoHyphens/>
        <w:spacing w:after="0" w:line="240" w:lineRule="auto"/>
        <w:jc w:val="both"/>
      </w:pPr>
      <w:r w:rsidRPr="00234DA8">
        <w:t>zarządzania przedszkolem.</w:t>
      </w:r>
    </w:p>
    <w:p w:rsidR="00DA2E17" w:rsidRPr="00234DA8" w:rsidRDefault="00CB5ADE" w:rsidP="00CB5ADE">
      <w:pPr>
        <w:suppressAutoHyphens/>
        <w:spacing w:after="0" w:line="240" w:lineRule="auto"/>
        <w:jc w:val="both"/>
      </w:pPr>
      <w:r>
        <w:t>14.</w:t>
      </w:r>
      <w:r w:rsidR="00DA2E17" w:rsidRPr="00234DA8">
        <w:t>Przedszkole współdziała z rodziną, pomagając jej w wychowaniu dzieci i przygotowaniu ich do nauki szkolnej, organizując w tym celu: indywidualne spotkania z wychowawcami grup, zajęcia otwarte, integracyjne, uroczystości i inne formy współpracy określone w planie.</w:t>
      </w:r>
    </w:p>
    <w:p w:rsidR="00DA2E17" w:rsidRPr="00234DA8" w:rsidRDefault="00F3508D" w:rsidP="00F3508D">
      <w:pPr>
        <w:suppressAutoHyphens/>
        <w:spacing w:after="0" w:line="240" w:lineRule="auto"/>
        <w:jc w:val="both"/>
      </w:pPr>
      <w:r>
        <w:t>15.</w:t>
      </w:r>
      <w:r w:rsidR="00DA2E17" w:rsidRPr="00234DA8">
        <w:t>Z tytułu udostępniania rodzicom gromadzonych przez przedszkole informacji w zakresie nauczania, wychowania oraz opieki dotyczących ich dzieci nie mogą być pobierane od rodziców opłaty, bez względu na postać i sposób przekazywania tych informacji.</w:t>
      </w:r>
    </w:p>
    <w:p w:rsidR="00DA2E17" w:rsidRPr="00081352" w:rsidRDefault="00F3508D" w:rsidP="00F3508D">
      <w:pPr>
        <w:suppressAutoHyphens/>
        <w:spacing w:after="0" w:line="240" w:lineRule="auto"/>
        <w:jc w:val="both"/>
      </w:pPr>
      <w:r>
        <w:t>16.</w:t>
      </w:r>
      <w:r w:rsidR="00DA2E17" w:rsidRPr="00081352">
        <w:t>Szczegółowe zadania przedszkola i sposób ich realizacji ustalany jest w rocznym planie pracy przedszkola oraz w planach poszczególnych oddziałów.</w:t>
      </w:r>
    </w:p>
    <w:p w:rsidR="00CC5EEC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303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D622E0" w:rsidRDefault="00D622E0" w:rsidP="00D622E0">
      <w:pPr>
        <w:pStyle w:val="Akapitzlist"/>
        <w:spacing w:before="120"/>
        <w:ind w:left="1080"/>
        <w:jc w:val="both"/>
      </w:pPr>
    </w:p>
    <w:p w:rsidR="004C11FA" w:rsidRDefault="004C11FA" w:rsidP="00D622E0">
      <w:pPr>
        <w:pStyle w:val="Akapitzlist"/>
        <w:spacing w:before="120"/>
        <w:ind w:left="1080"/>
        <w:jc w:val="both"/>
      </w:pPr>
    </w:p>
    <w:p w:rsidR="004C11FA" w:rsidRDefault="004C11FA" w:rsidP="00D622E0">
      <w:pPr>
        <w:pStyle w:val="Akapitzlist"/>
        <w:spacing w:before="120"/>
        <w:ind w:left="1080"/>
        <w:jc w:val="both"/>
      </w:pPr>
    </w:p>
    <w:p w:rsidR="004C11FA" w:rsidRDefault="004C11FA" w:rsidP="00D622E0">
      <w:pPr>
        <w:pStyle w:val="Akapitzlist"/>
        <w:spacing w:before="120"/>
        <w:ind w:left="1080"/>
        <w:jc w:val="both"/>
      </w:pPr>
    </w:p>
    <w:p w:rsidR="004C11FA" w:rsidRDefault="004C11FA" w:rsidP="00D622E0">
      <w:pPr>
        <w:pStyle w:val="Akapitzlist"/>
        <w:spacing w:before="120"/>
        <w:ind w:left="1080"/>
        <w:jc w:val="both"/>
      </w:pPr>
    </w:p>
    <w:p w:rsidR="004C11FA" w:rsidRDefault="004C11FA" w:rsidP="00D622E0">
      <w:pPr>
        <w:pStyle w:val="Akapitzlist"/>
        <w:spacing w:before="120"/>
        <w:ind w:left="1080"/>
        <w:jc w:val="both"/>
      </w:pPr>
    </w:p>
    <w:p w:rsidR="004C11FA" w:rsidRDefault="004C11FA" w:rsidP="00D622E0">
      <w:pPr>
        <w:pStyle w:val="Akapitzlist"/>
        <w:spacing w:before="120"/>
        <w:ind w:left="1080"/>
        <w:jc w:val="both"/>
      </w:pPr>
    </w:p>
    <w:p w:rsidR="006D06BB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            </w:t>
      </w:r>
    </w:p>
    <w:p w:rsidR="003E6AB8" w:rsidRDefault="006D06BB" w:rsidP="00D622E0">
      <w:pPr>
        <w:pStyle w:val="Akapitzlist"/>
        <w:spacing w:before="120"/>
        <w:ind w:left="1080"/>
        <w:jc w:val="both"/>
      </w:pPr>
      <w:r>
        <w:t xml:space="preserve">                                     </w:t>
      </w:r>
      <w:r w:rsidR="003E6AB8">
        <w:t xml:space="preserve"> ROZDZIAŁ IV</w:t>
      </w:r>
    </w:p>
    <w:p w:rsidR="006D06BB" w:rsidRDefault="006D06BB" w:rsidP="00D622E0">
      <w:pPr>
        <w:pStyle w:val="Akapitzlist"/>
        <w:spacing w:before="120"/>
        <w:ind w:left="1080"/>
        <w:jc w:val="both"/>
      </w:pPr>
    </w:p>
    <w:p w:rsidR="003E6AB8" w:rsidRDefault="00582CBC" w:rsidP="00D622E0">
      <w:pPr>
        <w:pStyle w:val="Akapitzlist"/>
        <w:spacing w:before="120"/>
        <w:ind w:left="1080"/>
        <w:jc w:val="both"/>
      </w:pPr>
      <w:r>
        <w:t xml:space="preserve">           </w:t>
      </w:r>
      <w:r w:rsidR="003E6AB8">
        <w:t xml:space="preserve">SPOSÓB SPRAWOWANIA OPIEKI NAD DZIEĆMI </w:t>
      </w:r>
    </w:p>
    <w:p w:rsidR="006D06BB" w:rsidRPr="00963228" w:rsidRDefault="00582CBC" w:rsidP="00582CBC">
      <w:pPr>
        <w:pStyle w:val="Akapitzlist"/>
        <w:spacing w:before="120"/>
        <w:ind w:left="1080"/>
        <w:jc w:val="both"/>
      </w:pPr>
      <w:r w:rsidRPr="00963228">
        <w:t xml:space="preserve">                                              </w:t>
      </w:r>
    </w:p>
    <w:p w:rsidR="00582CBC" w:rsidRPr="0039290B" w:rsidRDefault="0039290B" w:rsidP="0039290B">
      <w:pPr>
        <w:spacing w:before="120"/>
        <w:jc w:val="both"/>
        <w:rPr>
          <w:b/>
        </w:rPr>
      </w:pPr>
      <w:r w:rsidRPr="0039290B">
        <w:rPr>
          <w:b/>
        </w:rPr>
        <w:t>§ 6</w:t>
      </w:r>
    </w:p>
    <w:p w:rsidR="006D06BB" w:rsidRPr="00963228" w:rsidRDefault="006D06BB" w:rsidP="006D06BB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1.Przedszkole sprawuje opiekę nad dziećmi</w:t>
      </w:r>
      <w:r w:rsidR="0093568A">
        <w:rPr>
          <w:rFonts w:ascii="Times New Roman" w:hAnsi="Times New Roman" w:cs="Times New Roman"/>
          <w:sz w:val="24"/>
          <w:szCs w:val="24"/>
        </w:rPr>
        <w:t xml:space="preserve"> mając na uwadze ochronę ich życia i zdrowia</w:t>
      </w:r>
      <w:r w:rsidRPr="00963228">
        <w:rPr>
          <w:rFonts w:ascii="Times New Roman" w:hAnsi="Times New Roman" w:cs="Times New Roman"/>
          <w:sz w:val="24"/>
          <w:szCs w:val="24"/>
        </w:rPr>
        <w:t xml:space="preserve">, dostosowując sposoby i metody oddziaływań do wieku dziecka i jego możliwości rozwojowych, potrzeb środowiskowych z uwzględnieniem istniejących warunków lokalowych, a w szczególności: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1) zapewnia bezpośrednią i stałą opiekę nad dziećmi w czasie pobytu w przedszkolu oraz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w trakcie zajęć poza terenem przedszkola, </w:t>
      </w:r>
    </w:p>
    <w:p w:rsidR="00926C26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2) zapewnia dzieciom pełne poczucie bezpieczeństwa - pod względem fizycznym jak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3228">
        <w:rPr>
          <w:rFonts w:ascii="Times New Roman" w:hAnsi="Times New Roman" w:cs="Times New Roman"/>
          <w:sz w:val="24"/>
          <w:szCs w:val="24"/>
        </w:rPr>
        <w:t>i psychicznym,</w:t>
      </w:r>
    </w:p>
    <w:p w:rsidR="00436DB5" w:rsidRDefault="00926C26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promuje zasady dobrego żywienia i zdrowego trybu życia, współpracując w tym zakresie               z rodzicami,</w:t>
      </w:r>
      <w:r w:rsidR="00963228" w:rsidRPr="00963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3) stosuje w swoich działaniach obowiązujące przepisy bhp i p</w:t>
      </w:r>
      <w:r w:rsidR="00D141BD">
        <w:rPr>
          <w:rFonts w:ascii="Times New Roman" w:hAnsi="Times New Roman" w:cs="Times New Roman"/>
          <w:sz w:val="24"/>
          <w:szCs w:val="24"/>
        </w:rPr>
        <w:t>.</w:t>
      </w:r>
      <w:r w:rsidRPr="00963228">
        <w:rPr>
          <w:rFonts w:ascii="Times New Roman" w:hAnsi="Times New Roman" w:cs="Times New Roman"/>
          <w:sz w:val="24"/>
          <w:szCs w:val="24"/>
        </w:rPr>
        <w:t xml:space="preserve">poż, </w:t>
      </w:r>
    </w:p>
    <w:p w:rsidR="008E3612" w:rsidRPr="00234DA8" w:rsidRDefault="00AE23E9" w:rsidP="00AE23E9">
      <w:pPr>
        <w:suppressAutoHyphens/>
        <w:spacing w:after="0" w:line="240" w:lineRule="auto"/>
        <w:jc w:val="both"/>
      </w:pPr>
      <w:r>
        <w:t xml:space="preserve">2. </w:t>
      </w:r>
      <w:r w:rsidR="008E3612" w:rsidRPr="00234DA8">
        <w:t>W czasie pobytu dziecka w przedszkolu bezpośrednią opiekę nad dziećmi sprawują nauczyciele, zgodnie z obowiązującą siatką godzin, wspomagani przez pracowników przedszkola (pomoc nauczyciela, woźną).</w:t>
      </w:r>
    </w:p>
    <w:p w:rsidR="008E3612" w:rsidRPr="00234DA8" w:rsidRDefault="00AE23E9" w:rsidP="00AE23E9">
      <w:pPr>
        <w:suppressAutoHyphens/>
        <w:spacing w:after="0" w:line="240" w:lineRule="auto"/>
        <w:jc w:val="both"/>
      </w:pPr>
      <w:r>
        <w:t xml:space="preserve">3. </w:t>
      </w:r>
      <w:r w:rsidR="008E3612" w:rsidRPr="00234DA8">
        <w:t>Za bezpieczeństwo dzieci podczas imprez, uroczystości, festynów, organizowanych poza godzinami pracy przedszkola odpowiadają wyznaczeni pracownicy przedszkola oraz rodzice bądź opiekunowie dziecka.</w:t>
      </w:r>
    </w:p>
    <w:p w:rsidR="008E3612" w:rsidRPr="00234DA8" w:rsidRDefault="00AE23E9" w:rsidP="00AE23E9">
      <w:pPr>
        <w:suppressAutoHyphens/>
        <w:spacing w:after="0" w:line="240" w:lineRule="auto"/>
        <w:jc w:val="both"/>
      </w:pPr>
      <w:r>
        <w:t xml:space="preserve">4. </w:t>
      </w:r>
      <w:r w:rsidR="008E3612" w:rsidRPr="00234DA8">
        <w:t>Podczas zajęć i zabaw w przedszkolu oraz w ogrodzie wymagających szczególnej ostrożności nauczyciel zobowiązany jest poprosić o pomoc pracownika obsługi (pomoc nauczyciela, woźną).</w:t>
      </w:r>
    </w:p>
    <w:p w:rsidR="008E3612" w:rsidRPr="00234DA8" w:rsidRDefault="00AE23E9" w:rsidP="00AE23E9">
      <w:pPr>
        <w:suppressAutoHyphens/>
        <w:spacing w:after="0" w:line="240" w:lineRule="auto"/>
        <w:jc w:val="both"/>
      </w:pPr>
      <w:r>
        <w:t xml:space="preserve">5. </w:t>
      </w:r>
      <w:r w:rsidR="008E3612" w:rsidRPr="00234DA8">
        <w:t>Każde</w:t>
      </w:r>
      <w:r w:rsidR="008E3612">
        <w:t xml:space="preserve"> wyjście </w:t>
      </w:r>
      <w:r w:rsidR="008E3612" w:rsidRPr="00234DA8">
        <w:t xml:space="preserve"> poza teren przedszkola nauczyciel ma obowiązek wpisać do zeszytu zaznaczając liczbę dzieci, godzinę wyjścia i powrotu.</w:t>
      </w:r>
    </w:p>
    <w:p w:rsidR="008E3612" w:rsidRPr="00234DA8" w:rsidRDefault="00AE23E9" w:rsidP="00AE23E9">
      <w:pPr>
        <w:suppressAutoHyphens/>
        <w:spacing w:after="0" w:line="240" w:lineRule="auto"/>
        <w:jc w:val="both"/>
      </w:pPr>
      <w:r>
        <w:t xml:space="preserve">6. </w:t>
      </w:r>
      <w:r w:rsidR="008E3612" w:rsidRPr="00234DA8">
        <w:t>W trakcie zajęć poza terenem przedszkola zapewniona jest opieka nauczy</w:t>
      </w:r>
      <w:r w:rsidR="00FA1FD8">
        <w:t>ciela oraz dodatkowo na każde 15</w:t>
      </w:r>
      <w:r w:rsidR="008E3612" w:rsidRPr="00234DA8">
        <w:t xml:space="preserve"> dzieci jednej osoby dorosłej.</w:t>
      </w:r>
    </w:p>
    <w:p w:rsidR="008E3612" w:rsidRPr="00234DA8" w:rsidRDefault="00AE23E9" w:rsidP="00AE23E9">
      <w:pPr>
        <w:suppressAutoHyphens/>
        <w:jc w:val="both"/>
      </w:pPr>
      <w:r>
        <w:t xml:space="preserve">7. </w:t>
      </w:r>
      <w:r w:rsidR="008E3612" w:rsidRPr="00234DA8">
        <w:t>Każdorazowo przed rozpoczęciem zajęć nauczyciel powinien skontrolować teren, salę, sprzęt, pomoce i inne narzędzia, lub zlecić tą czynność innemu pracownikowi (pomoc nauczyciela, woźna).</w:t>
      </w:r>
    </w:p>
    <w:p w:rsidR="008E3612" w:rsidRPr="00234DA8" w:rsidRDefault="00AE23E9" w:rsidP="00AE23E9">
      <w:pPr>
        <w:suppressAutoHyphens/>
        <w:spacing w:after="0" w:line="240" w:lineRule="auto"/>
        <w:jc w:val="both"/>
      </w:pPr>
      <w:r>
        <w:t xml:space="preserve">8. </w:t>
      </w:r>
      <w:r w:rsidR="008E3612" w:rsidRPr="00234DA8">
        <w:t>Nauczyciel ma prawo opuścić oddział dzieci dopiero w momencie przyjścia drugiego nauczyciela, po przekazaniu mu bieżących informacji dotyczących wychowanków.</w:t>
      </w:r>
    </w:p>
    <w:p w:rsidR="008E3612" w:rsidRPr="00234DA8" w:rsidRDefault="00AE23E9" w:rsidP="00AE23E9">
      <w:pPr>
        <w:suppressAutoHyphens/>
        <w:spacing w:after="0" w:line="240" w:lineRule="auto"/>
        <w:jc w:val="both"/>
      </w:pPr>
      <w:r>
        <w:t xml:space="preserve">9. </w:t>
      </w:r>
      <w:r w:rsidR="008E3612" w:rsidRPr="00234DA8">
        <w:t>Nauczyciel może opuścić oddział w sytuacji nagłej tylko wtedy, gdy zapewni w tym czasie opiekę upoważnionej osoby nad powierzonymi mu dziećmi.</w:t>
      </w:r>
    </w:p>
    <w:p w:rsidR="008E3612" w:rsidRPr="00234DA8" w:rsidRDefault="00AE23E9" w:rsidP="00AE23E9">
      <w:pPr>
        <w:suppressAutoHyphens/>
        <w:jc w:val="both"/>
      </w:pPr>
      <w:r>
        <w:lastRenderedPageBreak/>
        <w:t xml:space="preserve">10. </w:t>
      </w:r>
      <w:r w:rsidR="008E3612" w:rsidRPr="00234DA8">
        <w:t>Obowiązkiem nauczyciela jest znajomość przepisów ruchu drogowego i przestrzeganie tych przepisów podczas spacerów i wycieczek z dziećmi.</w:t>
      </w:r>
    </w:p>
    <w:p w:rsidR="008E3612" w:rsidRPr="00234DA8" w:rsidRDefault="00AE23E9" w:rsidP="00AE23E9">
      <w:pPr>
        <w:suppressAutoHyphens/>
        <w:spacing w:after="0" w:line="240" w:lineRule="auto"/>
        <w:jc w:val="both"/>
      </w:pPr>
      <w:r>
        <w:t xml:space="preserve">11. </w:t>
      </w:r>
      <w:r w:rsidR="008E3612" w:rsidRPr="00234DA8">
        <w:t>Obowiązkiem nauczyciela jest obserwować, sumiennie nadzorować dzieci oraz udzielać natychmiastowej pomocy w sytuacji, gdy ta pomoc jest konieczna.</w:t>
      </w:r>
    </w:p>
    <w:p w:rsidR="008E3612" w:rsidRPr="00234DA8" w:rsidRDefault="00AE23E9" w:rsidP="00AE23E9">
      <w:pPr>
        <w:suppressAutoHyphens/>
        <w:spacing w:after="0" w:line="240" w:lineRule="auto"/>
        <w:jc w:val="both"/>
      </w:pPr>
      <w:r>
        <w:t xml:space="preserve">12. </w:t>
      </w:r>
      <w:r w:rsidR="008E3612" w:rsidRPr="00234DA8">
        <w:t>Nauczyciel ma obowiązek powiadamiać dyrektora oraz rodziców o zaistniałym wypadku lub zaobserwowanych u dziecka niepokojących symptomach (temperatura, wysypka itp.).</w:t>
      </w:r>
    </w:p>
    <w:p w:rsidR="008E3612" w:rsidRPr="00234DA8" w:rsidRDefault="008E3612" w:rsidP="008E3612">
      <w:pPr>
        <w:pStyle w:val="Nagwek3"/>
      </w:pPr>
    </w:p>
    <w:p w:rsidR="0034025D" w:rsidRPr="00963228" w:rsidRDefault="0034025D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63228" w:rsidRPr="00963228" w:rsidRDefault="00AE23E9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63228" w:rsidRPr="00963228">
        <w:rPr>
          <w:rFonts w:ascii="Times New Roman" w:hAnsi="Times New Roman" w:cs="Times New Roman"/>
          <w:sz w:val="24"/>
          <w:szCs w:val="24"/>
        </w:rPr>
        <w:t xml:space="preserve">. Przedszkole zapewnia dzieciom bezpieczne i higieniczne warunki zabawy, nauki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63228" w:rsidRPr="00963228">
        <w:rPr>
          <w:rFonts w:ascii="Times New Roman" w:hAnsi="Times New Roman" w:cs="Times New Roman"/>
          <w:sz w:val="24"/>
          <w:szCs w:val="24"/>
        </w:rPr>
        <w:t xml:space="preserve">i wypoczynku a w szczególności: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1) sale przedszkolne posiadają właściwe oświetlenie, wentylację, ogrzewanie oraz powierzchnię użytkową,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2) sprzęty posiadają atesty i certyfikaty, </w:t>
      </w:r>
    </w:p>
    <w:p w:rsidR="00963228" w:rsidRPr="00963228" w:rsidRDefault="00436DB5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3228" w:rsidRPr="00963228">
        <w:rPr>
          <w:rFonts w:ascii="Times New Roman" w:hAnsi="Times New Roman" w:cs="Times New Roman"/>
          <w:sz w:val="24"/>
          <w:szCs w:val="24"/>
        </w:rPr>
        <w:t xml:space="preserve">) przedszkole posiada sprzęt i urządzenia ochrony przeciwpożarowej,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4) w przedszkolu znajdują się apteczki wyposażone w niezbędne środki do udzielania pierwszej pomocy wraz z instrukcją dotyczącą jej udzielania.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3. Szlaki komunikacyjne wychodzące poza teren przedszkola posiadają zabezpieczenia uniemożliwiające wyjście bezpośrednio na jezdnię.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4. Za zdrowie i bezpieczeństwo dzieci odpowiada nauczyciel pełniący obowiązki zawodowe w danym czasie do momentu przekazania ich prawnym opiekunom lub osobom upoważnionym, a w czasie zajęć dodatkowych osoba prowadząca te zajęcia.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5. W czasie pobytu dziecka w przedszkolu nie może ono pozostać bez nadzoru osoby dorosłej. </w:t>
      </w:r>
    </w:p>
    <w:p w:rsidR="00436DB5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6. W grupach w sprawowaniu opieki nad dziećmi pomaga </w:t>
      </w:r>
      <w:r w:rsidR="00CD2FCD">
        <w:rPr>
          <w:rFonts w:ascii="Times New Roman" w:hAnsi="Times New Roman" w:cs="Times New Roman"/>
          <w:sz w:val="24"/>
          <w:szCs w:val="24"/>
        </w:rPr>
        <w:t>nauczycielowi doraźnie woźna lub pomoc nauczyciela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7.  Każde wyjście, wyjazd z dziećmi poza teren przedszkola odnotowuje się w dzienniku wraz z podpisem osoby odpowiedzialnej za bezpieczeństwo. </w:t>
      </w:r>
    </w:p>
    <w:p w:rsidR="0039290B" w:rsidRDefault="004B3BAC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3228" w:rsidRPr="00963228">
        <w:rPr>
          <w:rFonts w:ascii="Times New Roman" w:hAnsi="Times New Roman" w:cs="Times New Roman"/>
          <w:sz w:val="24"/>
          <w:szCs w:val="24"/>
        </w:rPr>
        <w:t>. Jeżeli miejsce, w którym mają być prowadzone zajęcia, lub stan znajdujących się w nim urządzeń technicznych może stwarzać zagrożenie dla bezpieczeństwa dzieci, nauczyciel obowiązany jest nie dopuścić do zajęć lub przerwać je, wyprowadzając dzieci z miejsca zagrożenia oraz powiadomić</w:t>
      </w:r>
      <w:r w:rsidR="0039290B">
        <w:rPr>
          <w:rFonts w:ascii="Times New Roman" w:hAnsi="Times New Roman" w:cs="Times New Roman"/>
          <w:sz w:val="24"/>
          <w:szCs w:val="24"/>
        </w:rPr>
        <w:t xml:space="preserve"> o tym niezwłocznie dyrektora. </w:t>
      </w:r>
    </w:p>
    <w:p w:rsidR="00963228" w:rsidRPr="0039290B" w:rsidRDefault="0039290B" w:rsidP="0096322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90B">
        <w:rPr>
          <w:rFonts w:ascii="Times New Roman" w:hAnsi="Times New Roman" w:cs="Times New Roman"/>
          <w:b/>
          <w:sz w:val="24"/>
          <w:szCs w:val="24"/>
        </w:rPr>
        <w:t xml:space="preserve"> § 7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Postępowanie w sytuacjach szczególnych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lastRenderedPageBreak/>
        <w:t xml:space="preserve"> 1. Pomoc medyczna jest udzielana dzieciom za zgodą rodziców. W sytuacjach koniecznych, gdy brak kontaktu z rodzicami, korzysta się z usług pogotowia ratunkowego.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2. Pracownicy przedszkola zobowiązani są do udziału w szkoleniach z zakresu bhp i ppoż. oraz pierwszej pomocy przedmedycznej.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3. W razie zaistnienia w przedszkolu wypadku niezwłocznie zapewnia się dziecku pierwszą pomoc przedmedyczną, oraz sprowadza się fachową pomoc medyczną.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4. O każdym wypadku zawiadamia się niezwłocznie: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1) rodziców (prawnych opiekunów) poszkodowanego dziecka,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2) organ prowadzący przedszkole,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3) pracownika służby bhp,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4) społecznego inspektora pracy,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5) radę rodziców.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5. O wypadku śmiertelnym, ciężkim i zbiorowym zawiadamia się niezwłocznie prokuratora </w:t>
      </w:r>
      <w:r w:rsidR="00D75E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i kuratora oświaty.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6. O wypadku, do którego doszło w wyniku zatrucia zawiadamia się niezwłocznie inspektora sanitarnego.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7. Zawiadomień, o których mowa powyżej dokonuje dyrektor bądź upoważniony przez niego pracownik przedszkola.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8. Każdy wypadek odnotowuje się w rejestrze wypadków. Dyrektor powołuje zespół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3228">
        <w:rPr>
          <w:rFonts w:ascii="Times New Roman" w:hAnsi="Times New Roman" w:cs="Times New Roman"/>
          <w:sz w:val="24"/>
          <w:szCs w:val="24"/>
        </w:rPr>
        <w:t>i prowadzi postępowanie powypadkowe zgodnie z odrębnymi przepisami.</w:t>
      </w:r>
    </w:p>
    <w:p w:rsidR="00436DB5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9. Umożliwia się ubezpieczenie dzieci od następstw nieszczęśliwych wypadków za zgodą rodziców.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10. Przedszkole prowadzi edukację dla bezpieczeństwa m.in. poprzez tematy kompleksowe, </w:t>
      </w:r>
      <w:proofErr w:type="spellStart"/>
      <w:r w:rsidRPr="00963228">
        <w:rPr>
          <w:rFonts w:ascii="Times New Roman" w:hAnsi="Times New Roman" w:cs="Times New Roman"/>
          <w:sz w:val="24"/>
          <w:szCs w:val="24"/>
        </w:rPr>
        <w:t>bajkoterapię</w:t>
      </w:r>
      <w:proofErr w:type="spellEnd"/>
      <w:r w:rsidRPr="00963228">
        <w:rPr>
          <w:rFonts w:ascii="Times New Roman" w:hAnsi="Times New Roman" w:cs="Times New Roman"/>
          <w:sz w:val="24"/>
          <w:szCs w:val="24"/>
        </w:rPr>
        <w:t xml:space="preserve"> z zastosowaniem różnych metod i form. Tematyka dotyczy bezpieczeństwa na drodze, sposobu korzystania z urządzeń, narzędzi i przyborów, bezpieczeństwa w relacjach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228">
        <w:rPr>
          <w:rFonts w:ascii="Times New Roman" w:hAnsi="Times New Roman" w:cs="Times New Roman"/>
          <w:sz w:val="24"/>
          <w:szCs w:val="24"/>
        </w:rPr>
        <w:t>z nieznajomymi, roślinami i zwierzętami, zagrożeń związanych z l</w:t>
      </w:r>
      <w:r w:rsidR="00436DB5">
        <w:rPr>
          <w:rFonts w:ascii="Times New Roman" w:hAnsi="Times New Roman" w:cs="Times New Roman"/>
          <w:sz w:val="24"/>
          <w:szCs w:val="24"/>
        </w:rPr>
        <w:t>ekami, środkami chemicznymi</w:t>
      </w:r>
      <w:r w:rsidRPr="00963228">
        <w:rPr>
          <w:rFonts w:ascii="Times New Roman" w:hAnsi="Times New Roman" w:cs="Times New Roman"/>
          <w:sz w:val="24"/>
          <w:szCs w:val="24"/>
        </w:rPr>
        <w:t>.</w:t>
      </w:r>
    </w:p>
    <w:p w:rsidR="006728D8" w:rsidRDefault="00963228" w:rsidP="006728D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11. W celu zapewnienia bezpieczeństwa dzieciom przedszkole współpracuje z różnymi podmiotami np. z policją.</w:t>
      </w:r>
    </w:p>
    <w:p w:rsidR="00963228" w:rsidRPr="006728D8" w:rsidRDefault="006728D8" w:rsidP="006728D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8D8">
        <w:rPr>
          <w:b/>
        </w:rPr>
        <w:t>§ 8</w:t>
      </w:r>
      <w:r w:rsidR="00963228" w:rsidRPr="006728D8">
        <w:rPr>
          <w:b/>
        </w:rPr>
        <w:t xml:space="preserve">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1. Przedszkole może organizować wycieczki i inne wyjazdy z uwzględnieniem obowiązujących przepisów w tym zakresie. Program wycieczki winien być dostosowany do wieku, potrzeb, możliwości i zainteresowań dzieci.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lastRenderedPageBreak/>
        <w:t xml:space="preserve">2. Liczba przewożonych osób w autokarze nie może być większa niż liczba miejsc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w dowodzie rejestracyjnym pojazdu.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3. Udział dzieci w wycieczkach wymaga pisemnej zgody rodziców (opiekunów prawnych). Wyjątkiem są krótkie, piesze wycieczki będące uzupełnieniem realizowanego programu wychowania przedszkolnego np. do parku, na pocztę, itp.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4. Program wycieczki organizowanej przez przedszkole, listę uczestników, imię i nazwisko kierownika oraz liczbę opiekunów zawiera karta wycieczki lub imprezy, którą zatwierdza dyrektor szkoły.</w:t>
      </w:r>
    </w:p>
    <w:p w:rsidR="00963228" w:rsidRPr="00963228" w:rsidRDefault="00963228" w:rsidP="00436DB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5. Dyrektor przedszkola wyznacza kierownika wycieczki spośród pracowników pedagogicznych przedszkola o kwalifikacjach odpowiednich do realizacji określonych form krajoznawstwa i turystyki.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6. Kierownik wycieczki opracowuje program i regulamin wycieczki, zapoznaje uczestników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z zasadami bezpieczeństwa, określa zadania opiekunów, zapewnia apteczkę, sprzęt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i ekwipunek, czuwa nad bezpiecznym przebiegiem wycieczki lub imprezy. Przedszkole może posiadać dodatkową procedurę w zakresie organizacji wycieczek i imprez poza siedzibą przedszkola.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7. Rodzice dzieci mających problemy w czasie poruszania się pojazdami mechanicznymi zobowiązani są do przedłożenia instruktażu dotyczącego sprawowania opieki.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8. Szczegółowe informacje dotyczące zachowania bezpieczeństwa dzieci zawarte są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3228">
        <w:rPr>
          <w:rFonts w:ascii="Times New Roman" w:hAnsi="Times New Roman" w:cs="Times New Roman"/>
          <w:sz w:val="24"/>
          <w:szCs w:val="24"/>
        </w:rPr>
        <w:t>w regulaminie wycieczek przedszkolnych.</w:t>
      </w:r>
    </w:p>
    <w:p w:rsidR="00D622E0" w:rsidRDefault="00D622E0" w:rsidP="00963228">
      <w:pPr>
        <w:pStyle w:val="Akapitzlist"/>
        <w:spacing w:before="120"/>
        <w:ind w:left="0" w:firstLine="3780"/>
        <w:jc w:val="both"/>
      </w:pPr>
    </w:p>
    <w:p w:rsidR="000C446D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             </w:t>
      </w:r>
    </w:p>
    <w:p w:rsidR="003E6AB8" w:rsidRDefault="000C446D" w:rsidP="00D622E0">
      <w:pPr>
        <w:pStyle w:val="Akapitzlist"/>
        <w:spacing w:before="120"/>
        <w:ind w:left="1080"/>
        <w:jc w:val="both"/>
      </w:pPr>
      <w:r>
        <w:t xml:space="preserve">                                      </w:t>
      </w:r>
      <w:r w:rsidR="003E6AB8">
        <w:t xml:space="preserve"> ROZDZIAŁ V</w:t>
      </w:r>
    </w:p>
    <w:p w:rsidR="00436DB5" w:rsidRDefault="003E6AB8" w:rsidP="00D622E0">
      <w:pPr>
        <w:pStyle w:val="Akapitzlist"/>
        <w:spacing w:before="120"/>
        <w:ind w:left="1080"/>
        <w:jc w:val="both"/>
      </w:pPr>
      <w:r>
        <w:t xml:space="preserve">         </w:t>
      </w: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ZASADY PRZYPROWADZANIA I ODBIERANIA DZIECI </w:t>
      </w:r>
    </w:p>
    <w:p w:rsidR="00436DB5" w:rsidRPr="005E6214" w:rsidRDefault="005E6214" w:rsidP="005E6214">
      <w:pPr>
        <w:spacing w:before="120"/>
        <w:jc w:val="both"/>
        <w:rPr>
          <w:b/>
        </w:rPr>
      </w:pPr>
      <w:r w:rsidRPr="005E6214">
        <w:rPr>
          <w:b/>
        </w:rPr>
        <w:t xml:space="preserve"> § 9</w:t>
      </w:r>
    </w:p>
    <w:p w:rsidR="00436DB5" w:rsidRDefault="00436DB5" w:rsidP="00436DB5">
      <w:pPr>
        <w:pStyle w:val="Akapitzlist"/>
        <w:spacing w:before="120"/>
        <w:ind w:left="0"/>
        <w:jc w:val="both"/>
      </w:pPr>
      <w:r>
        <w:t xml:space="preserve">W celu zapewnienia pełnego bezpieczeństwa dzieciom przedszkole określa następujące zasady przyprowadzania i odbierania dzieci z przedszkola: </w:t>
      </w:r>
    </w:p>
    <w:p w:rsidR="003239E9" w:rsidRDefault="006B5FF1" w:rsidP="006B5FF1">
      <w:pPr>
        <w:suppressAutoHyphens/>
        <w:spacing w:after="0" w:line="240" w:lineRule="auto"/>
        <w:jc w:val="both"/>
      </w:pPr>
      <w:r>
        <w:t xml:space="preserve">1. </w:t>
      </w:r>
      <w:r w:rsidR="003239E9" w:rsidRPr="00234DA8">
        <w:t xml:space="preserve">Dzieci powinny być przyprowadzane i odbierane osobiście przez rodziców lub osoby </w:t>
      </w:r>
      <w:r w:rsidR="003239E9">
        <w:t xml:space="preserve">które </w:t>
      </w:r>
      <w:r w:rsidR="003239E9" w:rsidRPr="00234DA8">
        <w:t xml:space="preserve"> </w:t>
      </w:r>
      <w:r w:rsidR="002A7277">
        <w:t xml:space="preserve"> w ich ocenie  mogą zapewnić  dziecku </w:t>
      </w:r>
      <w:r w:rsidR="003239E9">
        <w:t xml:space="preserve"> pełne  bezpieczeństwo. </w:t>
      </w:r>
    </w:p>
    <w:p w:rsidR="003239E9" w:rsidRPr="00234DA8" w:rsidRDefault="006B5FF1" w:rsidP="006B5FF1">
      <w:pPr>
        <w:suppressAutoHyphens/>
        <w:spacing w:after="0" w:line="240" w:lineRule="auto"/>
        <w:jc w:val="both"/>
      </w:pPr>
      <w:r>
        <w:t xml:space="preserve">2. </w:t>
      </w:r>
      <w:r w:rsidR="003239E9">
        <w:t xml:space="preserve">Pisemne upoważnienie do odbioru dziecka z przedszkola powinno zawierać numer i serię dowodu osobistego lub innego dokumentu potwierdzającego tożsamość osoby wskazanej </w:t>
      </w:r>
      <w:r>
        <w:t xml:space="preserve">                                        </w:t>
      </w:r>
      <w:r w:rsidR="003239E9">
        <w:t>w upoważnieniu przez rodziców.</w:t>
      </w:r>
    </w:p>
    <w:p w:rsidR="003239E9" w:rsidRDefault="006B5FF1" w:rsidP="006B5FF1">
      <w:pPr>
        <w:suppressAutoHyphens/>
        <w:spacing w:after="0" w:line="240" w:lineRule="auto"/>
        <w:jc w:val="both"/>
      </w:pPr>
      <w:r>
        <w:t xml:space="preserve">3. </w:t>
      </w:r>
      <w:r w:rsidR="003239E9">
        <w:t xml:space="preserve">Dziecko może być odebrane przez osobę upoważnioną, tylko za okazaniem dowodu potwierdzającego jej tożsamość. W sytuacjach budzących wątpliwości nauczyciel kontaktuje się </w:t>
      </w:r>
      <w:r w:rsidR="00E14AA2">
        <w:t xml:space="preserve">                      </w:t>
      </w:r>
      <w:r w:rsidR="003239E9">
        <w:t>z rodzicami. Dziecko pozostaje w przedszkolu, aż do wyjaśnienia wątpliwości.</w:t>
      </w:r>
    </w:p>
    <w:p w:rsidR="003239E9" w:rsidRDefault="006B5FF1" w:rsidP="006B5FF1">
      <w:pPr>
        <w:suppressAutoHyphens/>
        <w:spacing w:after="0" w:line="240" w:lineRule="auto"/>
        <w:jc w:val="both"/>
      </w:pPr>
      <w:r>
        <w:t xml:space="preserve">4. </w:t>
      </w:r>
      <w:r w:rsidR="003239E9">
        <w:t>Dyrektor może zażądać zmiany osoby upoważnionej do odbierana dziecka z przedszkola, w razie powzięcia wątpliwości co do jej odpowiedzialności.</w:t>
      </w:r>
    </w:p>
    <w:p w:rsidR="003239E9" w:rsidRPr="00234DA8" w:rsidRDefault="006B5FF1" w:rsidP="006B5FF1">
      <w:pPr>
        <w:suppressAutoHyphens/>
        <w:spacing w:after="0" w:line="240" w:lineRule="auto"/>
        <w:jc w:val="both"/>
      </w:pPr>
      <w:r>
        <w:t xml:space="preserve">5. </w:t>
      </w:r>
      <w:r w:rsidR="003239E9" w:rsidRPr="00234DA8">
        <w:t>Nie wydaje się dzieci osobom pod wpływem alkoholu lub innych środków odurzających.</w:t>
      </w:r>
    </w:p>
    <w:p w:rsidR="003239E9" w:rsidRDefault="00511180" w:rsidP="00511180">
      <w:pPr>
        <w:suppressAutoHyphens/>
        <w:spacing w:after="0" w:line="240" w:lineRule="auto"/>
        <w:jc w:val="both"/>
      </w:pPr>
      <w:r>
        <w:lastRenderedPageBreak/>
        <w:t xml:space="preserve">6. </w:t>
      </w:r>
      <w:r w:rsidR="003239E9" w:rsidRPr="00234DA8">
        <w:t>O przypadku każdej odmowy wydania dziecka, powinien zostać niezwłocznie poinformowany dyrektor przedszkola. W takiej sytuacji przedszkole jest zobowiązane do podjęcia wszelkich możliwych czynności w celu nawiązania kontaktu z drugim rodzicem/opiekunem dziecka.</w:t>
      </w:r>
    </w:p>
    <w:p w:rsidR="003239E9" w:rsidRPr="00234DA8" w:rsidRDefault="00511180" w:rsidP="00511180">
      <w:pPr>
        <w:suppressAutoHyphens/>
        <w:spacing w:after="0" w:line="240" w:lineRule="auto"/>
        <w:jc w:val="both"/>
      </w:pPr>
      <w:r>
        <w:t xml:space="preserve">7. </w:t>
      </w:r>
      <w:r w:rsidR="003239E9" w:rsidRPr="00234DA8">
        <w:t>Osoba przyprowadzająca dziecko do przedszkola zobowiązana jest w szatni przygotować je do pobytu w przedszkolu i osobiście przekazać pod opiekę nauc</w:t>
      </w:r>
      <w:r w:rsidR="003239E9">
        <w:t>zycielki bądź innego pracownika przedszkola pełniącego</w:t>
      </w:r>
      <w:r w:rsidR="003239E9" w:rsidRPr="00234DA8">
        <w:t xml:space="preserve"> dyżur. </w:t>
      </w:r>
    </w:p>
    <w:p w:rsidR="003239E9" w:rsidRPr="00234DA8" w:rsidRDefault="00310C60" w:rsidP="00310C60">
      <w:pPr>
        <w:suppressAutoHyphens/>
        <w:jc w:val="both"/>
      </w:pPr>
      <w:r>
        <w:t xml:space="preserve">8. </w:t>
      </w:r>
      <w:r w:rsidR="003239E9">
        <w:t>Przedszkole nie ponosi odpowiedzialności za dziecko pozostawione bez opieki rodziców lub upoważnionej przez nich osoby w przedszkolu lub przed budynkiem przedszkola, podczas przyprowadzania i odbioru dziecka.</w:t>
      </w:r>
    </w:p>
    <w:p w:rsidR="003239E9" w:rsidRPr="00234DA8" w:rsidRDefault="00310C60" w:rsidP="004429FE">
      <w:pPr>
        <w:suppressAutoHyphens/>
        <w:spacing w:after="0" w:line="240" w:lineRule="auto"/>
        <w:jc w:val="both"/>
      </w:pPr>
      <w:r>
        <w:t xml:space="preserve">9. </w:t>
      </w:r>
      <w:r w:rsidR="003239E9">
        <w:t>W przypadku odbierania dziecka z placu zabaw – ogrodu, rodzic lub osoba upoważniona jest zobowiązany podejść do nauczyciela i poinformować go o odbiorze dziecka   z przedszkola oraz opuścić plac zabaw - ogród</w:t>
      </w:r>
      <w:r w:rsidR="003239E9" w:rsidRPr="00234DA8">
        <w:t>.</w:t>
      </w:r>
    </w:p>
    <w:p w:rsidR="003239E9" w:rsidRPr="00234DA8" w:rsidRDefault="00316BBF" w:rsidP="00316BBF">
      <w:pPr>
        <w:suppressAutoHyphens/>
        <w:spacing w:after="0" w:line="240" w:lineRule="auto"/>
        <w:jc w:val="both"/>
      </w:pPr>
      <w:r>
        <w:t xml:space="preserve">10. </w:t>
      </w:r>
      <w:r w:rsidR="003239E9">
        <w:t xml:space="preserve">W godzinach, w których wg arkusza organizacji przedszkola dopuszcza się łączenie grup, odpowiedzialność za bezpieczeństwo dziecka ponosi nauczyciel, który jest umieszczony </w:t>
      </w:r>
      <w:r w:rsidR="008037B6">
        <w:t xml:space="preserve">                       </w:t>
      </w:r>
      <w:r w:rsidR="003239E9">
        <w:t>w harmonogramie czasu pracy dydaktycznej</w:t>
      </w:r>
      <w:r w:rsidR="003239E9" w:rsidRPr="00234DA8">
        <w:t>.</w:t>
      </w:r>
    </w:p>
    <w:p w:rsidR="003239E9" w:rsidRPr="00234DA8" w:rsidRDefault="00316BBF" w:rsidP="00316BBF">
      <w:pPr>
        <w:suppressAutoHyphens/>
        <w:spacing w:after="0" w:line="240" w:lineRule="auto"/>
        <w:jc w:val="both"/>
      </w:pPr>
      <w:r>
        <w:t xml:space="preserve">11. </w:t>
      </w:r>
      <w:r w:rsidR="003239E9" w:rsidRPr="00234DA8">
        <w:t>Rodzice przejmują odpowiedzialność prawną za bezpieczeństwo dziecka odbieranego z prze</w:t>
      </w:r>
      <w:r w:rsidR="003239E9">
        <w:t>dszkola przez osobę upoważnioną.</w:t>
      </w:r>
    </w:p>
    <w:p w:rsidR="003239E9" w:rsidRDefault="00316BBF" w:rsidP="00316BBF">
      <w:pPr>
        <w:suppressAutoHyphens/>
        <w:spacing w:after="0" w:line="240" w:lineRule="auto"/>
        <w:jc w:val="both"/>
      </w:pPr>
      <w:r>
        <w:t xml:space="preserve">12. </w:t>
      </w:r>
      <w:r w:rsidR="003239E9">
        <w:t>Nauczyciel wydaje dziecko każdemu z rodziców, jeśli ma on zachowane prawa rodzicielskie, o ile postanowienie sądu nie stanowi inaczej.</w:t>
      </w:r>
    </w:p>
    <w:p w:rsidR="003239E9" w:rsidRPr="00234DA8" w:rsidRDefault="00316BBF" w:rsidP="00316BBF">
      <w:pPr>
        <w:suppressAutoHyphens/>
        <w:spacing w:after="0" w:line="240" w:lineRule="auto"/>
        <w:jc w:val="both"/>
      </w:pPr>
      <w:r>
        <w:t xml:space="preserve">13. </w:t>
      </w:r>
      <w:r w:rsidR="003239E9">
        <w:t>Jeśli do przedszkola zostanie dostarczone postanowienie sądu o sposobie sprawowania przez rodziców opieki nad dzieckiem, nauczyciel postępuje zgodnie z tym postanowieniem.</w:t>
      </w:r>
    </w:p>
    <w:p w:rsidR="003239E9" w:rsidRPr="00234DA8" w:rsidRDefault="00316BBF" w:rsidP="00316BBF">
      <w:pPr>
        <w:suppressAutoHyphens/>
        <w:spacing w:after="0" w:line="240" w:lineRule="auto"/>
        <w:jc w:val="both"/>
      </w:pPr>
      <w:r>
        <w:t xml:space="preserve">14. </w:t>
      </w:r>
      <w:r w:rsidR="003239E9" w:rsidRPr="00234DA8">
        <w:t>Ze względów organizacyjnych oraz konieczności przygotowania odpowiedniej liczby posiłków, wskazane jest, aby późniejsze przyprowadzenie dziecka do przedszkola</w:t>
      </w:r>
      <w:r>
        <w:t xml:space="preserve">   (po godz. 8</w:t>
      </w:r>
      <w:r w:rsidR="003239E9" w:rsidRPr="00234DA8">
        <w:rPr>
          <w:vertAlign w:val="superscript"/>
        </w:rPr>
        <w:t xml:space="preserve">00) </w:t>
      </w:r>
      <w:r w:rsidR="003239E9" w:rsidRPr="00234DA8">
        <w:t xml:space="preserve"> było zgłoszone wcześniej osobiście bądź telefonicznie.</w:t>
      </w:r>
    </w:p>
    <w:p w:rsidR="003239E9" w:rsidRPr="00234DA8" w:rsidRDefault="00F036F4" w:rsidP="00F036F4">
      <w:pPr>
        <w:suppressAutoHyphens/>
        <w:spacing w:after="0" w:line="240" w:lineRule="auto"/>
        <w:jc w:val="both"/>
      </w:pPr>
      <w:r>
        <w:t xml:space="preserve">15. </w:t>
      </w:r>
      <w:r w:rsidR="003239E9" w:rsidRPr="00234DA8">
        <w:t>Jeżeli dziecko nie zostanie odebrane po upływie czasu pracy przedszkola, nauczyciel ma obowiązek powiadomić o tym telefonicznie rodziców dziecka. W przypadku gdy pod wskazanymi numerami telefonów nie można uzyskać informacji o miejscu ich pobytu, nauczyciel oczekuje w przedszkolu przez jedną godzinę. Po upływie tego czasu powiadamia komisariat policji o niemożliwości skontaktowania się z rodzicami dziecka.</w:t>
      </w:r>
    </w:p>
    <w:p w:rsidR="003239E9" w:rsidRPr="00234DA8" w:rsidRDefault="00F036F4" w:rsidP="00F036F4">
      <w:pPr>
        <w:suppressAutoHyphens/>
        <w:spacing w:after="0" w:line="240" w:lineRule="auto"/>
        <w:jc w:val="both"/>
      </w:pPr>
      <w:r>
        <w:t xml:space="preserve">16. </w:t>
      </w:r>
      <w:r w:rsidR="003239E9" w:rsidRPr="00234DA8">
        <w:t>Rodzice są zobowiązani do przyprowadzania zdrowego dziecka, a w przypadku otrzymania informacji o chorobie dziecka w trakcie jego pobytu w przedszkolu, do niezwłocznego odebrania dziecka.</w:t>
      </w:r>
    </w:p>
    <w:p w:rsidR="003239E9" w:rsidRPr="00234DA8" w:rsidRDefault="00F036F4" w:rsidP="00F036F4">
      <w:pPr>
        <w:suppressAutoHyphens/>
        <w:spacing w:after="0" w:line="240" w:lineRule="auto"/>
        <w:jc w:val="both"/>
      </w:pPr>
      <w:r>
        <w:t xml:space="preserve">17. </w:t>
      </w:r>
      <w:r w:rsidR="003239E9" w:rsidRPr="00234DA8">
        <w:t xml:space="preserve">W sytuacji nagłej wzywane jest pogotowie ratunkowe z równoczesnym poinformowaniem o tym fakcie rodziców i dyrektora przedszkola. </w:t>
      </w:r>
    </w:p>
    <w:p w:rsidR="003239E9" w:rsidRPr="00234DA8" w:rsidRDefault="00FF4282" w:rsidP="00FF4282">
      <w:pPr>
        <w:suppressAutoHyphens/>
        <w:spacing w:after="0" w:line="240" w:lineRule="auto"/>
        <w:jc w:val="both"/>
      </w:pPr>
      <w:r>
        <w:t xml:space="preserve">18. </w:t>
      </w:r>
      <w:r w:rsidR="003239E9" w:rsidRPr="00234DA8">
        <w:t>Każdy nauczyciel zobligowany jest do doskonalenia swoich umiejętności w zakresie udzielania pomocy przedmedycznej.</w:t>
      </w:r>
    </w:p>
    <w:p w:rsidR="003239E9" w:rsidRPr="00234DA8" w:rsidRDefault="00FF4282" w:rsidP="00FF4282">
      <w:pPr>
        <w:suppressAutoHyphens/>
        <w:spacing w:after="0" w:line="240" w:lineRule="auto"/>
        <w:jc w:val="both"/>
      </w:pPr>
      <w:r>
        <w:t xml:space="preserve">19. </w:t>
      </w:r>
      <w:r w:rsidR="003239E9" w:rsidRPr="00234DA8">
        <w:t xml:space="preserve">W przedszkolu nie mogą być stosowane wobec dzieci żadne zabiegi lekarskie </w:t>
      </w:r>
    </w:p>
    <w:p w:rsidR="003239E9" w:rsidRPr="00234DA8" w:rsidRDefault="003239E9" w:rsidP="00FF4282">
      <w:pPr>
        <w:jc w:val="both"/>
      </w:pPr>
      <w:r w:rsidRPr="00234DA8">
        <w:t xml:space="preserve">i higieniczne bez zgody rodziców, poza udzieleniem pomocy w nagłych wypadkach. </w:t>
      </w:r>
    </w:p>
    <w:p w:rsidR="003239E9" w:rsidRPr="00234DA8" w:rsidRDefault="00FF4282" w:rsidP="00FF4282">
      <w:pPr>
        <w:suppressAutoHyphens/>
        <w:spacing w:after="0" w:line="240" w:lineRule="auto"/>
        <w:jc w:val="both"/>
      </w:pPr>
      <w:r>
        <w:t xml:space="preserve">20. </w:t>
      </w:r>
      <w:r w:rsidR="003239E9" w:rsidRPr="00234DA8">
        <w:t>Dzieciom nie wolno przynosić do przedszkola dodatkowego wyżywienia, w tym słodyczy.</w:t>
      </w:r>
    </w:p>
    <w:p w:rsidR="003239E9" w:rsidRPr="00234DA8" w:rsidRDefault="00FF4282" w:rsidP="00FF4282">
      <w:pPr>
        <w:suppressAutoHyphens/>
        <w:spacing w:after="0" w:line="240" w:lineRule="auto"/>
        <w:jc w:val="both"/>
      </w:pPr>
      <w:r>
        <w:t xml:space="preserve">21. </w:t>
      </w:r>
      <w:r w:rsidR="003239E9" w:rsidRPr="00234DA8">
        <w:t xml:space="preserve">Ze względów sanitarnych zabrania się wchodzenia do </w:t>
      </w:r>
      <w:proofErr w:type="spellStart"/>
      <w:r w:rsidR="003239E9" w:rsidRPr="00234DA8">
        <w:t>sal</w:t>
      </w:r>
      <w:proofErr w:type="spellEnd"/>
      <w:r w:rsidR="003239E9" w:rsidRPr="00234DA8">
        <w:t xml:space="preserve"> w butach oraz wprowadzania zwierząt na teren przedszkola.</w:t>
      </w:r>
    </w:p>
    <w:p w:rsidR="003239E9" w:rsidRDefault="00FF4282" w:rsidP="00FF4282">
      <w:pPr>
        <w:suppressAutoHyphens/>
        <w:spacing w:after="0" w:line="240" w:lineRule="auto"/>
        <w:jc w:val="both"/>
      </w:pPr>
      <w:r>
        <w:t xml:space="preserve">22. </w:t>
      </w:r>
      <w:r w:rsidR="003239E9" w:rsidRPr="00234DA8">
        <w:t>W wypadkach nagłych wszystkie działania pracowników przedszkola, bez względu na zakres ich czynności służbowych w pierwszej kolejności skierowane są na zapewnienie bezpieczeństwa dzieciom.</w:t>
      </w:r>
    </w:p>
    <w:p w:rsidR="00582CBC" w:rsidRDefault="00582CBC" w:rsidP="003239E9">
      <w:pPr>
        <w:spacing w:before="12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</w:p>
    <w:p w:rsidR="009D6667" w:rsidRDefault="009D6667" w:rsidP="00D622E0">
      <w:pPr>
        <w:pStyle w:val="Akapitzlist"/>
        <w:spacing w:before="120"/>
        <w:ind w:left="1080"/>
        <w:jc w:val="both"/>
      </w:pPr>
    </w:p>
    <w:p w:rsidR="009D6667" w:rsidRDefault="009D6667" w:rsidP="00D622E0">
      <w:pPr>
        <w:pStyle w:val="Akapitzlist"/>
        <w:spacing w:before="120"/>
        <w:ind w:left="1080"/>
        <w:jc w:val="both"/>
      </w:pPr>
    </w:p>
    <w:p w:rsidR="009D6667" w:rsidRDefault="009D6667" w:rsidP="00D622E0">
      <w:pPr>
        <w:pStyle w:val="Akapitzlist"/>
        <w:spacing w:before="120"/>
        <w:ind w:left="1080"/>
        <w:jc w:val="both"/>
      </w:pPr>
    </w:p>
    <w:p w:rsidR="009D6667" w:rsidRDefault="009D6667" w:rsidP="00D622E0">
      <w:pPr>
        <w:pStyle w:val="Akapitzlist"/>
        <w:spacing w:before="120"/>
        <w:ind w:left="1080"/>
        <w:jc w:val="both"/>
      </w:pPr>
    </w:p>
    <w:p w:rsidR="009D6667" w:rsidRDefault="009D6667" w:rsidP="00D622E0">
      <w:pPr>
        <w:pStyle w:val="Akapitzlist"/>
        <w:spacing w:before="120"/>
        <w:ind w:left="108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              ROZDIAŁ VI</w:t>
      </w:r>
    </w:p>
    <w:p w:rsidR="00851A8D" w:rsidRDefault="00851A8D" w:rsidP="00D622E0">
      <w:pPr>
        <w:pStyle w:val="Akapitzlist"/>
        <w:spacing w:before="120"/>
        <w:ind w:left="1080"/>
        <w:jc w:val="both"/>
      </w:pPr>
    </w:p>
    <w:p w:rsidR="003E6AB8" w:rsidRDefault="00582CBC" w:rsidP="00D622E0">
      <w:pPr>
        <w:pStyle w:val="Akapitzlist"/>
        <w:spacing w:before="120"/>
        <w:ind w:left="1080"/>
        <w:jc w:val="both"/>
      </w:pPr>
      <w:r>
        <w:t xml:space="preserve">           </w:t>
      </w:r>
      <w:r w:rsidR="003E6AB8">
        <w:t xml:space="preserve">FORMY WSPÓŁDZIAŁANIA W RODZICAMI </w:t>
      </w:r>
    </w:p>
    <w:p w:rsidR="00851A8D" w:rsidRDefault="00851A8D" w:rsidP="00D622E0">
      <w:pPr>
        <w:pStyle w:val="Akapitzlist"/>
        <w:spacing w:before="120"/>
        <w:ind w:left="1080"/>
        <w:jc w:val="both"/>
      </w:pPr>
    </w:p>
    <w:p w:rsidR="00851A8D" w:rsidRPr="009D6667" w:rsidRDefault="009D6667" w:rsidP="009D6667">
      <w:pPr>
        <w:spacing w:before="120"/>
        <w:jc w:val="both"/>
        <w:rPr>
          <w:b/>
        </w:rPr>
      </w:pPr>
      <w:r w:rsidRPr="009D6667">
        <w:rPr>
          <w:b/>
        </w:rPr>
        <w:t xml:space="preserve"> § 10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1. Rodzice i nauczyciele zobowiązani są współdziałać ze sobą w celu skutecznego oddziaływania wychowawczego na dziecko i określenia drogi jego indywidualnego rozwoju. </w:t>
      </w:r>
    </w:p>
    <w:p w:rsidR="00851A8D" w:rsidRDefault="00851A8D" w:rsidP="00851A8D">
      <w:pPr>
        <w:pStyle w:val="Akapitzlist"/>
        <w:spacing w:before="120"/>
        <w:ind w:left="0"/>
        <w:jc w:val="both"/>
      </w:pP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2. Rodzice mają prawo do: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1) znajomości koncepcji i udziału w jej opracowaniu,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2) zapoznania się z programem wychowania przedszkolnego oraz zadaniami realizowanymi w danym oddziale,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 3) uzyskiwania na bieżąco rzetelnej informacji na temat swojego dziecka, jego postępów, zachowania i rozwoju,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4) uzyskania informacji na temat stanu gotowości szkolnej dziecka,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5) wyrażania i przekazywania nauczycielowi oraz dyrektorowi wniosków z obserwacji pracy przedszkola,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6) wyrażania i przekazywania opinii na temat pracy przedszkola organowi prowadzącemu </w:t>
      </w:r>
      <w:r w:rsidR="00320CAE">
        <w:t xml:space="preserve">                  </w:t>
      </w:r>
      <w:r>
        <w:t xml:space="preserve">i nadzorującemu pracę pedagogiczną poprzez swoje przedstawicielstwo w radzie rodziców,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7) planowych systematycznych spotkań z nauczycielem oddziału,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8)</w:t>
      </w:r>
      <w:r w:rsidR="00851A8D">
        <w:t xml:space="preserve"> </w:t>
      </w:r>
      <w:r>
        <w:t>korzystania z form współpracy przedszkola z rodzicami, w tym:</w:t>
      </w:r>
    </w:p>
    <w:p w:rsidR="00F34A4C" w:rsidRDefault="00077E0E" w:rsidP="00851A8D">
      <w:pPr>
        <w:pStyle w:val="Akapitzlist"/>
        <w:spacing w:before="120"/>
        <w:ind w:left="0"/>
        <w:jc w:val="both"/>
      </w:pPr>
      <w:r>
        <w:t xml:space="preserve"> a)</w:t>
      </w:r>
      <w:r w:rsidR="00851A8D">
        <w:t xml:space="preserve"> </w:t>
      </w:r>
      <w:r>
        <w:t>ze</w:t>
      </w:r>
      <w:r w:rsidR="00851A8D">
        <w:t xml:space="preserve">brań grupowych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b)</w:t>
      </w:r>
      <w:r w:rsidR="00851A8D">
        <w:t xml:space="preserve"> </w:t>
      </w:r>
      <w:r>
        <w:t xml:space="preserve">konsultacji i rozmów indywidualne z nauczycielem, dyrektorem - według potrzeb, </w:t>
      </w:r>
    </w:p>
    <w:p w:rsidR="00F34A4C" w:rsidRDefault="00077E0E" w:rsidP="00851A8D">
      <w:pPr>
        <w:pStyle w:val="Akapitzlist"/>
        <w:spacing w:before="120"/>
        <w:ind w:left="0"/>
        <w:jc w:val="both"/>
      </w:pPr>
      <w:r>
        <w:t>c)</w:t>
      </w:r>
      <w:r w:rsidR="00851A8D">
        <w:t xml:space="preserve"> </w:t>
      </w:r>
      <w:r>
        <w:t xml:space="preserve">zajęć otwartych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d)</w:t>
      </w:r>
      <w:r w:rsidR="00851A8D">
        <w:t xml:space="preserve"> </w:t>
      </w:r>
      <w:r>
        <w:t xml:space="preserve">form pomocy psychologiczno-pedagogicznej dla rodziców takich jak: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warsztaty, szkolenia, porady, konsultacje nauczycieli i specjalistów,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e)</w:t>
      </w:r>
      <w:r w:rsidR="00851A8D">
        <w:t xml:space="preserve"> </w:t>
      </w:r>
      <w:r>
        <w:t>uroczystości i spotkań okolicznościowych – według kalendarza imprez</w:t>
      </w:r>
      <w:r w:rsidR="00851A8D">
        <w:t>,</w:t>
      </w:r>
      <w:r>
        <w:t xml:space="preserve">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f)</w:t>
      </w:r>
      <w:r w:rsidR="00851A8D">
        <w:t xml:space="preserve"> </w:t>
      </w:r>
      <w:r>
        <w:t>festynów</w:t>
      </w:r>
      <w:r w:rsidR="00F34A4C">
        <w:t>, pikników</w:t>
      </w:r>
      <w:r>
        <w:t xml:space="preserve"> rodzinnych.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9) włączania się w organizację życia przedszkolnego,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10)</w:t>
      </w:r>
      <w:r w:rsidR="00851A8D">
        <w:t xml:space="preserve"> </w:t>
      </w:r>
      <w:r>
        <w:t>życzliwej i przyjaznej atmosfery, intymności roz</w:t>
      </w:r>
      <w:r w:rsidR="00851A8D">
        <w:t xml:space="preserve">mowy z zachowaniem tajemnicy </w:t>
      </w:r>
      <w:r>
        <w:t xml:space="preserve">jej treści itp.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11)</w:t>
      </w:r>
      <w:r w:rsidR="00851A8D">
        <w:t xml:space="preserve"> </w:t>
      </w:r>
      <w:r>
        <w:t xml:space="preserve">współdziałania w zakresie kształtowania pozytywnego wizerunku rodziny i przedszkola oraz budzeniu wzajemnego zaufania.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3. Rodzice za szczególne zaangażowanie we wspieraniu pracy przedszkola mogą otrzymać na zakończenie roku szkolnego list pochwalny od dyrektora i rady rodziców.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4. Przedszkole oczekuje od rodziców (prawnych opiekunów):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1) bieżącej i rzetelnej informacji na temat dziecka,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2) terminowego regulowania opłat,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3) przestrzegania ustaleń organizacyjnych placówki, </w:t>
      </w:r>
    </w:p>
    <w:p w:rsidR="003E6AB8" w:rsidRDefault="00077E0E" w:rsidP="00851A8D">
      <w:pPr>
        <w:pStyle w:val="Akapitzlist"/>
        <w:spacing w:before="120"/>
        <w:ind w:left="0"/>
        <w:jc w:val="both"/>
      </w:pPr>
      <w:r>
        <w:t>4)</w:t>
      </w:r>
      <w:r w:rsidR="00851A8D">
        <w:t xml:space="preserve"> </w:t>
      </w:r>
      <w:r>
        <w:t>aktywnego współucze</w:t>
      </w:r>
      <w:r w:rsidR="00851A8D">
        <w:t>stniczenia w życiu przedszkola.</w:t>
      </w:r>
    </w:p>
    <w:p w:rsidR="00851A8D" w:rsidRDefault="00851A8D" w:rsidP="00851A8D">
      <w:pPr>
        <w:pStyle w:val="Akapitzlist"/>
        <w:spacing w:before="120"/>
        <w:ind w:left="0"/>
        <w:jc w:val="both"/>
      </w:pPr>
    </w:p>
    <w:p w:rsidR="00851A8D" w:rsidRDefault="00851A8D" w:rsidP="00851A8D">
      <w:pPr>
        <w:pStyle w:val="Akapitzlist"/>
        <w:spacing w:before="120"/>
        <w:ind w:left="0"/>
        <w:jc w:val="both"/>
      </w:pPr>
    </w:p>
    <w:p w:rsidR="009D6667" w:rsidRDefault="009D6667" w:rsidP="00851A8D">
      <w:pPr>
        <w:pStyle w:val="Akapitzlist"/>
        <w:spacing w:before="120"/>
        <w:ind w:left="0"/>
        <w:jc w:val="both"/>
      </w:pPr>
    </w:p>
    <w:p w:rsidR="009D6667" w:rsidRDefault="009D6667" w:rsidP="00851A8D">
      <w:pPr>
        <w:pStyle w:val="Akapitzlist"/>
        <w:spacing w:before="120"/>
        <w:ind w:left="0"/>
        <w:jc w:val="both"/>
      </w:pPr>
    </w:p>
    <w:p w:rsidR="009D6667" w:rsidRDefault="009D6667" w:rsidP="00851A8D">
      <w:pPr>
        <w:pStyle w:val="Akapitzlist"/>
        <w:spacing w:before="120"/>
        <w:ind w:left="0"/>
        <w:jc w:val="both"/>
      </w:pPr>
    </w:p>
    <w:p w:rsidR="009D6667" w:rsidRDefault="009D6667" w:rsidP="00851A8D">
      <w:pPr>
        <w:pStyle w:val="Akapitzlist"/>
        <w:spacing w:before="120"/>
        <w:ind w:left="0"/>
        <w:jc w:val="both"/>
      </w:pPr>
    </w:p>
    <w:p w:rsidR="009D6667" w:rsidRDefault="009D6667" w:rsidP="00851A8D">
      <w:pPr>
        <w:pStyle w:val="Akapitzlist"/>
        <w:spacing w:before="120"/>
        <w:ind w:left="0"/>
        <w:jc w:val="both"/>
      </w:pPr>
    </w:p>
    <w:p w:rsidR="009D6667" w:rsidRDefault="009D6667" w:rsidP="00851A8D">
      <w:pPr>
        <w:pStyle w:val="Akapitzlist"/>
        <w:spacing w:before="120"/>
        <w:ind w:left="0"/>
        <w:jc w:val="both"/>
      </w:pPr>
    </w:p>
    <w:p w:rsidR="009D6667" w:rsidRDefault="009D6667" w:rsidP="00851A8D">
      <w:pPr>
        <w:pStyle w:val="Akapitzlist"/>
        <w:spacing w:before="120"/>
        <w:ind w:left="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              ROZDZIAŁ VII</w:t>
      </w:r>
    </w:p>
    <w:p w:rsidR="00851A8D" w:rsidRDefault="00851A8D" w:rsidP="00D622E0">
      <w:pPr>
        <w:pStyle w:val="Akapitzlist"/>
        <w:spacing w:before="120"/>
        <w:ind w:left="1080"/>
        <w:jc w:val="both"/>
      </w:pPr>
    </w:p>
    <w:p w:rsidR="00851A8D" w:rsidRDefault="00851A8D" w:rsidP="00D622E0">
      <w:pPr>
        <w:pStyle w:val="Akapitzlist"/>
        <w:spacing w:before="120"/>
        <w:ind w:left="108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</w:t>
      </w:r>
      <w:r w:rsidR="00851A8D">
        <w:t xml:space="preserve">   </w:t>
      </w:r>
      <w:r>
        <w:t xml:space="preserve"> ORGANY PRZEDSZKOLA</w:t>
      </w:r>
    </w:p>
    <w:p w:rsidR="00582CBC" w:rsidRDefault="00582CBC" w:rsidP="00D622E0">
      <w:pPr>
        <w:pStyle w:val="Akapitzlist"/>
        <w:spacing w:before="120"/>
        <w:ind w:left="1080"/>
        <w:jc w:val="both"/>
      </w:pPr>
    </w:p>
    <w:p w:rsidR="00582CBC" w:rsidRDefault="00582CBC" w:rsidP="00D622E0">
      <w:pPr>
        <w:pStyle w:val="Akapitzlist"/>
        <w:spacing w:before="120"/>
        <w:ind w:left="1080"/>
        <w:jc w:val="both"/>
      </w:pPr>
    </w:p>
    <w:p w:rsidR="00582CBC" w:rsidRPr="009D6667" w:rsidRDefault="009D6667" w:rsidP="000C446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D6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Organami przedszkola są: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1) Dyrektor Przedszkola, zwany dalej Dyrektorem,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2) Rada Pedagogiczna,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3) Rada Rodziców.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Kompetencje Dyrektora: 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1) kieruje bieżącą działalnością placówki, reprezentuje ją na zewnątrz,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2) jest kierownikiem zakładu pracy dla zatrudnionych w przedszkolu nauczycieli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i pracowników obsługi oraz administracji,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3) sprawuje nadzór pedagogiczny w stosunku do zatrudnionych w przedszkolu nauczycieli,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sprawuje opiekę nad dziećmi oraz stwarza warunki do ich harmonijnego rozwoju psychofizycznego poprzez aktywne działania prozdrowotne,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przewodniczy radzie pedagogicznej i realizuje jej uchwały podjęte w ramach kompetencji stanowiących,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wstrzymuje uchwały rady pedagogicznej niezgodne z przepisami prawa i powiadamia </w:t>
      </w:r>
      <w:r w:rsidR="00513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tym stosowne organy, </w:t>
      </w:r>
    </w:p>
    <w:p w:rsidR="000F6F67" w:rsidRDefault="00582CBC" w:rsidP="00582CBC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540C2D" w:rsidRPr="00540C2D">
        <w:rPr>
          <w:rFonts w:ascii="Times New Roman" w:hAnsi="Times New Roman" w:cs="Times New Roman"/>
          <w:sz w:val="24"/>
          <w:szCs w:val="24"/>
        </w:rPr>
        <w:t>dysponuje środkami określonymi w planie finansowym przedszkola zaop</w:t>
      </w:r>
      <w:r w:rsidR="000F6F67">
        <w:rPr>
          <w:rFonts w:ascii="Times New Roman" w:hAnsi="Times New Roman" w:cs="Times New Roman"/>
          <w:sz w:val="24"/>
          <w:szCs w:val="24"/>
        </w:rPr>
        <w:t>iniowanym przez Radę Rodziców</w:t>
      </w:r>
      <w:r w:rsidR="00540C2D" w:rsidRPr="00540C2D">
        <w:rPr>
          <w:rFonts w:ascii="Times New Roman" w:hAnsi="Times New Roman" w:cs="Times New Roman"/>
          <w:sz w:val="24"/>
          <w:szCs w:val="24"/>
        </w:rPr>
        <w:t xml:space="preserve"> i ponosi odpowiedzialność za ich prawidłowe wykorzystanie, </w:t>
      </w:r>
      <w:r w:rsidR="000F6F67">
        <w:rPr>
          <w:rFonts w:ascii="Times New Roman" w:hAnsi="Times New Roman" w:cs="Times New Roman"/>
          <w:sz w:val="24"/>
          <w:szCs w:val="24"/>
        </w:rPr>
        <w:t xml:space="preserve">                    a także organizuje</w:t>
      </w:r>
      <w:r w:rsidR="00540C2D" w:rsidRPr="00540C2D">
        <w:rPr>
          <w:rFonts w:ascii="Times New Roman" w:hAnsi="Times New Roman" w:cs="Times New Roman"/>
          <w:sz w:val="24"/>
          <w:szCs w:val="24"/>
        </w:rPr>
        <w:t xml:space="preserve"> administracyjną, finansową i gospodarczą obsługę przedszkola</w:t>
      </w:r>
      <w:r w:rsidR="000F6F67">
        <w:rPr>
          <w:rFonts w:ascii="Times New Roman" w:hAnsi="Times New Roman" w:cs="Times New Roman"/>
          <w:sz w:val="24"/>
          <w:szCs w:val="24"/>
        </w:rPr>
        <w:t>.</w:t>
      </w:r>
      <w:r w:rsidR="00540C2D" w:rsidRPr="00540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8) zapewnia bezpieczne i higieniczne warunki pobytu w przedszkolu, a także bezpieczne</w:t>
      </w:r>
      <w:r w:rsidR="00513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higieniczne warunki uczestnictwa w zajęciach organizowanych przez przedszkole,</w:t>
      </w:r>
    </w:p>
    <w:p w:rsidR="00540C2D" w:rsidRPr="00540C2D" w:rsidRDefault="00540C2D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540C2D">
        <w:rPr>
          <w:rFonts w:ascii="Times New Roman" w:hAnsi="Times New Roman" w:cs="Times New Roman"/>
          <w:sz w:val="24"/>
          <w:szCs w:val="24"/>
        </w:rPr>
        <w:t>współdziała ze szkołami wyższymi w org</w:t>
      </w:r>
      <w:r>
        <w:rPr>
          <w:rFonts w:ascii="Times New Roman" w:hAnsi="Times New Roman" w:cs="Times New Roman"/>
          <w:sz w:val="24"/>
          <w:szCs w:val="24"/>
        </w:rPr>
        <w:t>anizacji praktyk pedagogicznych,</w:t>
      </w:r>
    </w:p>
    <w:p w:rsidR="00582CBC" w:rsidRDefault="00540C2D" w:rsidP="00582CBC">
      <w:pPr>
        <w:spacing w:before="120"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40C2D">
        <w:rPr>
          <w:rFonts w:ascii="Times New Roman" w:hAnsi="Times New Roman" w:cs="Times New Roman"/>
          <w:sz w:val="24"/>
          <w:szCs w:val="24"/>
        </w:rPr>
        <w:t xml:space="preserve">odpowiada 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F6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</w:t>
      </w:r>
      <w:r w:rsidR="000F6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proofErr w:type="spellStart"/>
      <w:r w:rsidR="000F6F67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0F6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 dla dziecka                  i rodziny we współpracy z Poradnią Psychologiczno-Pedagogiczną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3. Zadania Dyrektora: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opracowanie na każdy rok szkolny planu nadzoru pedagogicznego, który przedstawia radzie pedagogicznej w terminie do 15 września roku szkolnego, którego dotyczy plan, 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obserwacji zajęć organizowanych przez nauczycieli przedszkola,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3) gromadzenie informacji o pracy nauczycieli w celu dokonania oceny ich pracy,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sprawowanie nadzoru nad przebiegiem awansu zawodowego nauczycieli, nadawanie stopnia nauczyciela kontraktowego,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przedstawienie radzie pedagogicznej ogólnych wniosków wynikających ze sprawowanego nadzoru pedagogicznego oraz informacje o działalności szkoły,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6) co najmniej raz w roku dokonanie kontroli mających na celu zapewnienie bezpiecznych warunków korzystania z obiektów należących do przedszkola</w:t>
      </w:r>
      <w:r w:rsidR="002200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bezpiecznych 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higienicznych warunków, oraz określa kierunki ich poprawy,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7) ustalenie ramowego rozkładu dnia na wniosek rady pedagogicznej z  uwzględnieniem zasad ochrony zdrowia i higieny pracy oraz oczekiwań rodziców,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8) przygotowanie arkusza organizacji przedszkola i przedstawienie go do zatwierdzenia organowi prowadzącemu,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9) organizowanie administracyjnej, finansowej i gospodarczej obsługi przedszkola,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10) współpraca z rodzicami, organem prowadzącym, oraz instytucjami nadzorującymi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i kontrolującymi,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kierowanie polityką kadrową przedszkola, zatrudnianie i zwalnianie nauczycieli oraz innych pracowników przedszkola, </w:t>
      </w:r>
    </w:p>
    <w:p w:rsidR="00540C2D" w:rsidRDefault="00540C2D" w:rsidP="00540C2D">
      <w:pPr>
        <w:spacing w:before="120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</w:t>
      </w:r>
      <w:r>
        <w:t>przyznawanie nagród oraz wymierzania kar porządkowych nauczycielom i innym pracownikom przedszkola</w:t>
      </w:r>
    </w:p>
    <w:p w:rsidR="00540C2D" w:rsidRPr="00582CBC" w:rsidRDefault="00540C2D" w:rsidP="00540C2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13) </w:t>
      </w:r>
      <w:r w:rsidRPr="00540C2D">
        <w:rPr>
          <w:rFonts w:ascii="Times New Roman" w:hAnsi="Times New Roman" w:cs="Times New Roman"/>
          <w:sz w:val="24"/>
          <w:szCs w:val="24"/>
        </w:rPr>
        <w:t xml:space="preserve">występowanie z wnioskami, po zasięgnięciu opinii rady </w:t>
      </w:r>
      <w:r w:rsidR="002200EB">
        <w:rPr>
          <w:rFonts w:ascii="Times New Roman" w:hAnsi="Times New Roman" w:cs="Times New Roman"/>
          <w:sz w:val="24"/>
          <w:szCs w:val="24"/>
        </w:rPr>
        <w:t>pedagogicznej i Rady Rodziców</w:t>
      </w:r>
      <w:r w:rsidRPr="00540C2D">
        <w:rPr>
          <w:rFonts w:ascii="Times New Roman" w:hAnsi="Times New Roman" w:cs="Times New Roman"/>
          <w:sz w:val="24"/>
          <w:szCs w:val="24"/>
        </w:rPr>
        <w:t>, w sprawach odznaczeń, nagród i innych wyróżnień dla nauczycieli oraz pozostałych</w:t>
      </w:r>
      <w:r>
        <w:rPr>
          <w:rFonts w:ascii="Times New Roman" w:hAnsi="Times New Roman" w:cs="Times New Roman"/>
          <w:sz w:val="24"/>
          <w:szCs w:val="24"/>
        </w:rPr>
        <w:t xml:space="preserve"> pracowników przedszkola</w:t>
      </w:r>
      <w:r w:rsidRPr="00540C2D">
        <w:rPr>
          <w:rFonts w:ascii="Times New Roman" w:hAnsi="Times New Roman" w:cs="Times New Roman"/>
          <w:sz w:val="24"/>
          <w:szCs w:val="24"/>
        </w:rPr>
        <w:t>.</w:t>
      </w:r>
    </w:p>
    <w:p w:rsidR="00540C2D" w:rsidRDefault="00540C2D" w:rsidP="00540C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13) organizowanie w porozumieniu z organem prowadzącym, wczesn</w:t>
      </w:r>
      <w:r w:rsidR="00513A4C">
        <w:rPr>
          <w:rFonts w:ascii="Times New Roman" w:eastAsia="Times New Roman" w:hAnsi="Times New Roman" w:cs="Times New Roman"/>
          <w:sz w:val="24"/>
          <w:szCs w:val="24"/>
          <w:lang w:eastAsia="pl-PL"/>
        </w:rPr>
        <w:t>ego wspomagania</w:t>
      </w:r>
    </w:p>
    <w:p w:rsidR="00582CBC" w:rsidRPr="00DA4FF0" w:rsidRDefault="00540C2D" w:rsidP="00540C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13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dziecka</w:t>
      </w:r>
      <w:r w:rsidR="00DA4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  <w:r w:rsidR="00DA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zaistnieje taka potrzeba.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14) zapewnienie pracownikom właściwych warunków pracy zgodnie z obowiązującymi</w:t>
      </w:r>
      <w:r w:rsidRPr="00582C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15) współdziałanie z organizacjami związkowymi wskazanymi przez pracowników,</w:t>
      </w:r>
    </w:p>
    <w:p w:rsidR="00582CBC" w:rsidRPr="00582CBC" w:rsidRDefault="00513A4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</w:t>
      </w:r>
      <w:r w:rsidRPr="00513A4C">
        <w:rPr>
          <w:rFonts w:ascii="Times New Roman" w:hAnsi="Times New Roman" w:cs="Times New Roman"/>
          <w:sz w:val="24"/>
          <w:szCs w:val="24"/>
        </w:rPr>
        <w:t>sprawuje opiekę nad uczniami oraz stwarza warunki harmonijnego rozwoju psychofizycznego poprzez aktywne działania prozdrowotne,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17) dopuszczanie do użytku, na wniosek nauczyciela lub zespołu nauczycieli programu wychowania przedszkolnego po zasięgnięciu opinii Rady Pedagogicznej.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4. Dyrektor wykonuje inne działania wynikające z przepisów szczegółowych: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1) w</w:t>
      </w:r>
      <w:r w:rsidR="0000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ykonuje uchwały Rady Gminy Bytom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działalności przedszkola,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współpracuje z instytucjami i organizacjami działającymi na rzecz pomocy dzieciom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rodzinom,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organizuje proces rekrutacji do przedszkola w oparciu o odrębne przepisy.</w:t>
      </w:r>
    </w:p>
    <w:p w:rsidR="009D6667" w:rsidRDefault="009D6667" w:rsidP="009D666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CBC" w:rsidRPr="009D6667" w:rsidRDefault="009D6667" w:rsidP="009D666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1. Rada Pedagogiczna jest kolegialnym organem przedszkola realizującym statutowe zadania dotyczące kształcenia, wychowania i opieki.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skład Rady Pedagogicznej wchodzą: Dyrektor i wszyscy nauczyciele zatrudnieni 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W posiedzeniach Rady Pedagogicznej mogą uczestniczyć z głosem doradczym osoby zapraszane przez jej przewodniczącego lub na wniosek członków rady tj.: przedstawiciele organu prowadzącego oraz organu sprawującego nadzór pedagogiczny, doradca metodyczny             i inni.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Przewodniczący przygotowuje i prowadzi zebrania Rady Pedagogicznej oraz jest odpowiedzialny za zawiadomienie wszystkich jej członków o terminie i porządku zebrania, zgodnie z regulaminem rady.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kompetencji stanowiących Rady Pedagogicznej należy: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zatwierdzenie planów pracy przedszkola i organizacji pracy przedszkola,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540C2D" w:rsidRPr="00540C2D">
        <w:rPr>
          <w:rFonts w:ascii="Times New Roman" w:hAnsi="Times New Roman" w:cs="Times New Roman"/>
          <w:sz w:val="24"/>
          <w:szCs w:val="24"/>
        </w:rPr>
        <w:t>podejmowanie uchwał w sprawie eksperymentów peda</w:t>
      </w:r>
      <w:r w:rsidR="00540C2D">
        <w:rPr>
          <w:rFonts w:ascii="Times New Roman" w:hAnsi="Times New Roman" w:cs="Times New Roman"/>
          <w:sz w:val="24"/>
          <w:szCs w:val="24"/>
        </w:rPr>
        <w:t>gogicznych w przedszkolu</w:t>
      </w:r>
      <w:r w:rsidR="00540C2D" w:rsidRPr="00540C2D">
        <w:rPr>
          <w:rFonts w:ascii="Times New Roman" w:hAnsi="Times New Roman" w:cs="Times New Roman"/>
          <w:sz w:val="24"/>
          <w:szCs w:val="24"/>
        </w:rPr>
        <w:t>, po zaopiniowaniu ich projektów prz</w:t>
      </w:r>
      <w:r w:rsidR="00540C2D">
        <w:rPr>
          <w:rFonts w:ascii="Times New Roman" w:hAnsi="Times New Roman" w:cs="Times New Roman"/>
          <w:sz w:val="24"/>
          <w:szCs w:val="24"/>
        </w:rPr>
        <w:t>ez radę rodziców,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ustalenie organizacji doskonalenia zawodowego nauczycieli,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uchwalenie statutu przedszkola,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przyjęcie koncepcji pracy przedszkola,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podejmowanie uchwał w sprawach skreślenia z listy wychowanków,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ustalanie sposobu wykorzystania wyników nadzoru pedagogicznego, w tym sprawowanego nad przedszkolem przez organ sprawujący nadzór pedagogiczny, w celu doskonalenia pracy przedszkola.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6. Rada Pedagogiczna opiniuje w szczególności: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organizację pracy przedszkola w tym przede wszystkim organizację tygodniowego rozkładu zajęć,  ramowego rozkładu dnia poszczególnych oddziałów, uwzględniając potrzeby i zainteresowania dzieci,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projekt planu finansowego przedszkola,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propozycje dyrektora w sprawach przydziału nauczycielom stałych prac i zajęć, </w:t>
      </w:r>
      <w:r w:rsidR="00EA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wynagrodzenia zasadniczego oraz dodatkowo płatnych zajęć dydaktycznych, wychowawczych i opiekuńczych,</w:t>
      </w:r>
    </w:p>
    <w:p w:rsidR="000D6AF8" w:rsidRDefault="00095570" w:rsidP="00095570">
      <w:pPr>
        <w:spacing w:before="120" w:after="0" w:line="240" w:lineRule="auto"/>
        <w:ind w:left="284"/>
        <w:jc w:val="both"/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wnioski nauczycieli w sprawie doskonalenia organizacji pracy przedszkola.</w:t>
      </w:r>
      <w:r w:rsidR="000D6AF8" w:rsidRPr="000D6AF8">
        <w:t xml:space="preserve"> </w:t>
      </w:r>
    </w:p>
    <w:p w:rsidR="00095570" w:rsidRPr="000D6AF8" w:rsidRDefault="000D6AF8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AF8">
        <w:rPr>
          <w:rFonts w:ascii="Times New Roman" w:hAnsi="Times New Roman" w:cs="Times New Roman"/>
          <w:sz w:val="24"/>
          <w:szCs w:val="24"/>
        </w:rPr>
        <w:t>5) wnioski dyrektora o przyznanie nauczycielom odznaczeń, nagród i innych wyróżnień.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Przedstawiciele Rady Pedagogicznej (zespół) przygotowują projekt statutu przedszkola oraz jego nowelizację i przedstawiają do uchwalenia Radzie Pedagogicznej.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8. Rada Pedagogiczna może występować z umotyw</w:t>
      </w:r>
      <w:r w:rsidR="00EA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owanym wnioskiem do Gminy Bytom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o odwołanie z funkcji Dyrektora.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9. Rada Pedagogiczna wybiera 2 przedstawicieli do komisji konkursowej na stanowisko dyrektora przedszkola.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Uchwały Rady Pedagogicznej są podejmowane zwykłą większością głosów, w obecności co najmniej połowy jej członków.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11. Dyrektor przedszkola wstrzymuje wykonywanie uchwał Rady Pedagogicznej niezgodnych z przepisami prawa. O wstrzymaniu wykonania uchwały dyrektor niezwłocznie zawiadamia organ prowadzący oraz organ sprawujący nadzór pedagogiczny.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12. Rada Pedagogiczna ustala regulamin swojej działalności.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13. Zebrania Rady Pedagogicznej są protokołowane w księdze protokołów.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14. </w:t>
      </w:r>
      <w:r w:rsidRPr="00095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biorące udział w zebraniu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Pedagogicznej są zobowiązane do nieujawniania spraw poruszanych na tym </w:t>
      </w:r>
      <w:r w:rsidRPr="00095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zebraniu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mogą naruszyć dobra osobiste wychowanków lub ich rodziców, a także nauczycieli i innych pracowników przedszkola. </w:t>
      </w:r>
    </w:p>
    <w:p w:rsidR="00095570" w:rsidRPr="00DA2451" w:rsidRDefault="00DA2451" w:rsidP="00DA245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Rada </w:t>
      </w:r>
      <w:r w:rsidR="009613B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Przedszkola Miejskiego nr 10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6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Bytomiu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organem kolegialnym przedszkola i stanowi reprezentację rodziców dzieci uczęszczających do przedszkola.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skład R</w:t>
      </w:r>
      <w:r w:rsidR="006F1BC7">
        <w:rPr>
          <w:rFonts w:ascii="Times New Roman" w:eastAsia="Times New Roman" w:hAnsi="Times New Roman" w:cs="Times New Roman"/>
          <w:sz w:val="24"/>
          <w:szCs w:val="24"/>
          <w:lang w:eastAsia="pl-PL"/>
        </w:rPr>
        <w:t>ady Rodziców wchodzą dwaj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przedstawiciele rad oddziałowych wybranych</w:t>
      </w:r>
      <w:r w:rsidR="006F1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tajnych wyborach podczas zebrania rodziców dzieci danego oddziału.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Rada Rodziców uchwala regulamin swojej działalności.</w:t>
      </w:r>
    </w:p>
    <w:p w:rsidR="00095570" w:rsidRPr="00095570" w:rsidRDefault="009613B3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może występować do organu prowadzącego przedszkole, organu sprawującego nadzór pedagogiczny, dyrektora, Rady Pedagogicznej z wnioskami i opiniami dotyczącymi wszystkich spraw placówki.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6. Do kompetencji Rady Rodziców należy: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uchwalanie regulaminu działalności Rady Rodziców,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opiniowanie projektu planu finansowego składanego przez dyrektora przedszkola,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7. Rada Rodziców wybiera dwóch przedstawicieli do komisji konkursowej na stanowisko dyrektora przedszkola.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8. 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05C4B" w:rsidRDefault="00005C4B" w:rsidP="00005C4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5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spory między organami przedszkola rozstrzyga Dyrektor, uwzględniając zakresy kompetencji tych organów. </w:t>
      </w:r>
    </w:p>
    <w:p w:rsidR="003E6AB8" w:rsidRDefault="003E6AB8" w:rsidP="00D622E0">
      <w:pPr>
        <w:pStyle w:val="Akapitzlist"/>
        <w:spacing w:before="120"/>
        <w:ind w:left="108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              ROZDZIAŁ VIII</w:t>
      </w:r>
    </w:p>
    <w:p w:rsidR="00851A8D" w:rsidRDefault="00851A8D" w:rsidP="00D622E0">
      <w:pPr>
        <w:pStyle w:val="Akapitzlist"/>
        <w:spacing w:before="120"/>
        <w:ind w:left="108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               ORGANIZACJA PRACY PRZEDSZKOLA</w:t>
      </w:r>
    </w:p>
    <w:p w:rsidR="00851A8D" w:rsidRDefault="00851A8D" w:rsidP="00095570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8D39CE" w:rsidRDefault="008D39CE" w:rsidP="008D39C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Organizacja przedszkola dostosowana jest do: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ilości dzieci zgłoszonych na dany rok szkolny, co warunkuje liczba oddziałów, rodzaj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czas ich pracy,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wymagań podstawy programowej wychowania przedszkolnego i wybranych na jej podstawie programów wychowania przedszkolnego,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wniosków rodziców określających zapotrzebowanie na rodzaj zajęć dodatkowych prowadzonych przez przedszkole.</w:t>
      </w:r>
    </w:p>
    <w:p w:rsidR="00095570" w:rsidRPr="00772448" w:rsidRDefault="00772448" w:rsidP="0077244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2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Podstawową jednostką organizacyjną przedszkola jest oddział obejmujący dzieci 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w zbliżonym wieku z uwzględnieniem ich potrzeb, zainteresowań, uzdolnień.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Liczba dzieci w oddziale nie może przekraczać 25</w:t>
      </w:r>
    </w:p>
    <w:p w:rsidR="00095570" w:rsidRPr="00095570" w:rsidRDefault="00095570" w:rsidP="00095570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772448" w:rsidRDefault="00772448" w:rsidP="0077244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2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Praca wychowawczo-dydaktyczna i opiekuńcza prowadzona jest w przedszkolu w oparciu o podstawę programową wychowania przedszkolnego.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Godzina zajęć w przedszkolu trwa 60 minut. Podstawową formą pracy są zajęcia opiekuńcze i edukacyjne prowadzone w systemie grupowym, zespołowym i indywidualnym.</w:t>
      </w:r>
    </w:p>
    <w:p w:rsidR="003D7BBB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Przedszkole organizuje na wniosek rodziców dzieci zajęcia dodatkowe, które odby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wają się po ustalonych przez organ prowadzący czasie bezpłatnej realizacji podstawy programowe wychowania przedszkolnego. </w:t>
      </w:r>
    </w:p>
    <w:p w:rsidR="00095570" w:rsidRPr="00095570" w:rsidRDefault="003D7BBB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zajęcia dodatkowe: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religia,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logopedia,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język angielski,</w:t>
      </w:r>
    </w:p>
    <w:p w:rsidR="00095570" w:rsidRPr="00095570" w:rsidRDefault="003D7BBB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7B2EDF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rytmiczno-ruchowe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095570" w:rsidRDefault="007B2EDF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zabawy badawcze,</w:t>
      </w:r>
    </w:p>
    <w:p w:rsidR="007B2EDF" w:rsidRDefault="007B2EDF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zajęcia z aromaterapii,</w:t>
      </w:r>
    </w:p>
    <w:p w:rsidR="00B149F0" w:rsidRDefault="007B2EDF" w:rsidP="00B149F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zajęcia na basenie.</w:t>
      </w:r>
    </w:p>
    <w:p w:rsidR="00B149F0" w:rsidRDefault="00B149F0" w:rsidP="00B149F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B149F0" w:rsidRDefault="00B149F0" w:rsidP="00B149F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4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Organizację stałych, obowiązkowych i dodatkowych zajęć edukacyjnych  określa ramowy rozkład dnia ustalony przez Dyrektora na wniosek Rady Pedagogicznej z uwzględnieniem zasad ochrony zdrowia i higieny dziecka, dostosowany do oczekiwań rodziców.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Ramowy rozkład dnia obejmuje: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dzienny czas pracy poszczególnych oddziałów, dostosowany do wniosków rodziców,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następujące pory posiłków:</w:t>
      </w:r>
    </w:p>
    <w:p w:rsidR="00095570" w:rsidRPr="00095570" w:rsidRDefault="009F7D26" w:rsidP="0009557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śniadanie: 8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–9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095570" w:rsidRPr="00095570" w:rsidRDefault="0001367C" w:rsidP="0009557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obiad: 11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–12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095570" w:rsidRPr="00170103" w:rsidRDefault="0001367C" w:rsidP="00170103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podwieczorek: 13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–14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</w:p>
    <w:p w:rsidR="00095570" w:rsidRPr="00095570" w:rsidRDefault="00170103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. Na podstawie ramowego rozkładu dnia nauczyciele, którym powierzono opiekę nad danym oddziałem, ustalają dla tego oddziału szczegółowy rozkład dnia, z uwzględnieniem potrzeb</w:t>
      </w:r>
      <w:r w:rsidR="000C446D">
        <w:rPr>
          <w:rFonts w:ascii="Times New Roman" w:eastAsia="TimesNewRoman" w:hAnsi="Times New Roman" w:cs="Times New Roman"/>
          <w:sz w:val="24"/>
          <w:szCs w:val="24"/>
        </w:rPr>
        <w:t xml:space="preserve">             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 xml:space="preserve"> i zainteresowań dzieci.</w:t>
      </w:r>
    </w:p>
    <w:p w:rsidR="00303720" w:rsidRPr="00170103" w:rsidRDefault="00170103" w:rsidP="00170103">
      <w:pPr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4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. Rozkład dnia w miarę potrzeby może być zmieniony w ciągu dnia.</w:t>
      </w:r>
    </w:p>
    <w:p w:rsidR="0030372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B149F0" w:rsidRDefault="00B149F0" w:rsidP="00B149F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4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lastRenderedPageBreak/>
        <w:t>1. Praca wychowawczo-dydaktyczna i opiekuńcza prowadzona jest w oparciu o podstawę programową oraz dopuszczone do użytku przez Dyrektora programy wychowania przedszkolnego.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2</w:t>
      </w:r>
      <w:r w:rsidR="005D7131">
        <w:rPr>
          <w:rFonts w:ascii="Times New Roman" w:eastAsia="TimesNewRoman" w:hAnsi="Times New Roman" w:cs="Times New Roman"/>
          <w:sz w:val="24"/>
          <w:szCs w:val="24"/>
        </w:rPr>
        <w:t>. W przedszkolu nauczyciele  wykorzystują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 w swojej pracy wychowawczo – opiekuńczo - dydaktycznej programy własne. Wszystkie programy własne wynikają z potrzeb przedszkola</w:t>
      </w:r>
      <w:r w:rsidR="005D7131">
        <w:rPr>
          <w:rFonts w:ascii="Times New Roman" w:eastAsia="TimesNewRoman" w:hAnsi="Times New Roman" w:cs="Times New Roman"/>
          <w:sz w:val="24"/>
          <w:szCs w:val="24"/>
        </w:rPr>
        <w:t xml:space="preserve">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 i mają pozytywny wpływ na wizerunek absolwenta przedszkola. Są dopuszczone przez Dyrektora.</w:t>
      </w:r>
    </w:p>
    <w:p w:rsidR="00095570" w:rsidRPr="00095570" w:rsidRDefault="000C446D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. Przed</w:t>
      </w:r>
      <w:r w:rsidR="005D7131">
        <w:rPr>
          <w:rFonts w:ascii="Times New Roman" w:eastAsia="TimesNewRoman" w:hAnsi="Times New Roman" w:cs="Times New Roman"/>
          <w:sz w:val="24"/>
          <w:szCs w:val="24"/>
        </w:rPr>
        <w:t>szkole na życzenie rodziców organizuje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 xml:space="preserve"> naukę religii. Zasady organizacji nauki religii regulują odrębne przepisy.</w:t>
      </w:r>
    </w:p>
    <w:p w:rsidR="00095570" w:rsidRPr="00095570" w:rsidRDefault="000C446D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4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. Godzina pracy nauczyciela z dziećmi w przedszkolu trwa 60 minut.</w:t>
      </w:r>
    </w:p>
    <w:p w:rsidR="00095570" w:rsidRPr="00095570" w:rsidRDefault="000C446D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5</w:t>
      </w:r>
      <w:r w:rsidR="00E900BA">
        <w:rPr>
          <w:rFonts w:ascii="Times New Roman" w:eastAsia="TimesNewRoman" w:hAnsi="Times New Roman" w:cs="Times New Roman"/>
          <w:sz w:val="24"/>
          <w:szCs w:val="24"/>
        </w:rPr>
        <w:t>. Zajęcia dodatkowe odbywają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 xml:space="preserve"> się na sali zajęć poszczególnych grup lub poza </w:t>
      </w:r>
      <w:r w:rsidR="00E900BA">
        <w:rPr>
          <w:rFonts w:ascii="Times New Roman" w:eastAsia="TimesNewRoman" w:hAnsi="Times New Roman" w:cs="Times New Roman"/>
          <w:sz w:val="24"/>
          <w:szCs w:val="24"/>
        </w:rPr>
        <w:t xml:space="preserve">salą na 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teren</w:t>
      </w:r>
      <w:r w:rsidR="00E900BA">
        <w:rPr>
          <w:rFonts w:ascii="Times New Roman" w:eastAsia="TimesNewRoman" w:hAnsi="Times New Roman" w:cs="Times New Roman"/>
          <w:sz w:val="24"/>
          <w:szCs w:val="24"/>
        </w:rPr>
        <w:t>ie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 xml:space="preserve"> przedszkola, ponadto: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1) rodzaj zajęć dodatkowych</w:t>
      </w:r>
      <w:r w:rsidR="00E900BA">
        <w:rPr>
          <w:rFonts w:ascii="Times New Roman" w:eastAsia="TimesNewRoman" w:hAnsi="Times New Roman" w:cs="Times New Roman"/>
          <w:sz w:val="24"/>
          <w:szCs w:val="24"/>
        </w:rPr>
        <w:t xml:space="preserve"> zależy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od wyboru rodziców,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2) zajęcia finansowane są w całości przez organ prowadzący,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3) czas trwania zajęć prowadzonych dodatkowo jest dostosowany do możliwości rozwojowych dzieci i wynosi 15 min dla dzieci 3-, 4-letnich, a 30 min dla pozostałych dzieci.</w:t>
      </w:r>
    </w:p>
    <w:p w:rsidR="00095570" w:rsidRPr="00E900BA" w:rsidRDefault="000C446D" w:rsidP="00095570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900BA">
        <w:rPr>
          <w:rFonts w:ascii="Times New Roman" w:eastAsia="TimesNewRoman" w:hAnsi="Times New Roman" w:cs="Times New Roman"/>
          <w:sz w:val="24"/>
          <w:szCs w:val="24"/>
        </w:rPr>
        <w:t>6</w:t>
      </w:r>
      <w:r w:rsidR="00095570" w:rsidRPr="00E900BA">
        <w:rPr>
          <w:rFonts w:ascii="Times New Roman" w:eastAsia="TimesNewRoman" w:hAnsi="Times New Roman" w:cs="Times New Roman"/>
          <w:sz w:val="24"/>
          <w:szCs w:val="24"/>
        </w:rPr>
        <w:t>. Przedszkole organizuje w zależności od potrzeb:</w:t>
      </w:r>
    </w:p>
    <w:p w:rsidR="00E900BA" w:rsidRPr="00E900BA" w:rsidRDefault="00095570" w:rsidP="00E900BA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00BA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="00E900BA" w:rsidRPr="00E900BA">
        <w:rPr>
          <w:rFonts w:ascii="Times New Roman" w:eastAsia="TimesNewRoman" w:hAnsi="Times New Roman" w:cs="Times New Roman"/>
          <w:sz w:val="24"/>
          <w:szCs w:val="24"/>
        </w:rPr>
        <w:t>zajęcia</w:t>
      </w:r>
      <w:r w:rsidR="00E900BA">
        <w:rPr>
          <w:rFonts w:ascii="Times New Roman" w:eastAsia="TimesNewRoman" w:hAnsi="Times New Roman" w:cs="Times New Roman"/>
          <w:sz w:val="24"/>
          <w:szCs w:val="24"/>
        </w:rPr>
        <w:t xml:space="preserve"> indywidualne</w:t>
      </w:r>
      <w:r w:rsidR="00E900BA" w:rsidRPr="00E900BA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095570" w:rsidRPr="00E900BA" w:rsidRDefault="00E900BA" w:rsidP="00E900B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r w:rsidR="00095570" w:rsidRPr="00E900BA">
        <w:rPr>
          <w:rFonts w:ascii="Times New Roman" w:eastAsia="TimesNewRoman" w:hAnsi="Times New Roman" w:cs="Times New Roman"/>
          <w:sz w:val="24"/>
          <w:szCs w:val="24"/>
        </w:rPr>
        <w:t>2) zajęcia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900BA">
        <w:rPr>
          <w:rFonts w:ascii="Times New Roman" w:eastAsia="TimesNewRoman" w:hAnsi="Times New Roman" w:cs="Times New Roman"/>
          <w:sz w:val="24"/>
          <w:szCs w:val="24"/>
        </w:rPr>
        <w:t>korekcyjno-kompensacyjne</w:t>
      </w:r>
      <w:r w:rsidR="00095570" w:rsidRPr="00E900BA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E900BA" w:rsidRDefault="000A2927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00BA">
        <w:rPr>
          <w:rFonts w:ascii="Times New Roman" w:eastAsia="TimesNewRoman" w:hAnsi="Times New Roman" w:cs="Times New Roman"/>
          <w:sz w:val="24"/>
          <w:szCs w:val="24"/>
        </w:rPr>
        <w:t>3)</w:t>
      </w:r>
      <w:r w:rsidR="00095570" w:rsidRPr="00E900BA">
        <w:rPr>
          <w:rFonts w:ascii="Times New Roman" w:eastAsia="TimesNewRoman" w:hAnsi="Times New Roman" w:cs="Times New Roman"/>
          <w:sz w:val="24"/>
          <w:szCs w:val="24"/>
        </w:rPr>
        <w:t xml:space="preserve">zajęcia </w:t>
      </w:r>
      <w:r w:rsidR="00E900BA">
        <w:rPr>
          <w:rFonts w:ascii="Times New Roman" w:eastAsia="TimesNewRoman" w:hAnsi="Times New Roman" w:cs="Times New Roman"/>
          <w:sz w:val="24"/>
          <w:szCs w:val="24"/>
        </w:rPr>
        <w:t>logopedyczne,</w:t>
      </w:r>
    </w:p>
    <w:p w:rsidR="00E900BA" w:rsidRDefault="00E900BA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4)</w:t>
      </w:r>
      <w:r w:rsidRPr="00E900BA">
        <w:rPr>
          <w:rFonts w:ascii="Times New Roman" w:eastAsia="TimesNewRoman" w:hAnsi="Times New Roman" w:cs="Times New Roman"/>
          <w:sz w:val="24"/>
          <w:szCs w:val="24"/>
        </w:rPr>
        <w:t xml:space="preserve"> zajęcia rozwijające uzdolnienia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095570" w:rsidRPr="00E900BA" w:rsidRDefault="004641AE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5</w:t>
      </w:r>
      <w:r w:rsidR="00E900BA">
        <w:rPr>
          <w:rFonts w:ascii="Times New Roman" w:eastAsia="TimesNewRoman" w:hAnsi="Times New Roman" w:cs="Times New Roman"/>
          <w:sz w:val="24"/>
          <w:szCs w:val="24"/>
        </w:rPr>
        <w:t>)</w:t>
      </w:r>
      <w:r w:rsidR="00095570" w:rsidRPr="00E900BA">
        <w:rPr>
          <w:rFonts w:ascii="Times New Roman" w:eastAsia="TimesNewRoman" w:hAnsi="Times New Roman" w:cs="Times New Roman"/>
          <w:sz w:val="24"/>
          <w:szCs w:val="24"/>
        </w:rPr>
        <w:t xml:space="preserve">porady </w:t>
      </w:r>
      <w:r w:rsidR="00CB32F2" w:rsidRPr="00E900B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95570" w:rsidRPr="00E900BA">
        <w:rPr>
          <w:rFonts w:ascii="Times New Roman" w:eastAsia="TimesNewRoman" w:hAnsi="Times New Roman" w:cs="Times New Roman"/>
          <w:sz w:val="24"/>
          <w:szCs w:val="24"/>
        </w:rPr>
        <w:t>i konsultacje.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8. Organizacja oraz pr</w:t>
      </w:r>
      <w:r w:rsidR="004641AE">
        <w:rPr>
          <w:rFonts w:ascii="Times New Roman" w:eastAsia="TimesNewRoman" w:hAnsi="Times New Roman" w:cs="Times New Roman"/>
          <w:sz w:val="24"/>
          <w:szCs w:val="24"/>
        </w:rPr>
        <w:t>owadzenie ww. zajęć odbywa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 się na zasadach określonych </w:t>
      </w:r>
      <w:r w:rsidR="002C242D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w odrębnych przepisach.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95570" w:rsidRPr="000F5992" w:rsidRDefault="000F5992" w:rsidP="000F599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funkcjonuje przez cały rok szkolny z wyjątkiem przerw ustalonych przez organ prowadzący n</w:t>
      </w:r>
      <w:r w:rsidR="00CB32F2">
        <w:rPr>
          <w:rFonts w:ascii="Times New Roman" w:eastAsia="Times New Roman" w:hAnsi="Times New Roman" w:cs="Times New Roman"/>
          <w:sz w:val="24"/>
          <w:szCs w:val="24"/>
          <w:lang w:eastAsia="pl-PL"/>
        </w:rPr>
        <w:t>a wspólny wniosek dyrektora przedszkola i rady rodziców.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</w:t>
      </w:r>
      <w:r w:rsidR="000A2927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przedszkola wynosi 11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godzin; przedszk</w:t>
      </w:r>
      <w:r w:rsidR="000A2927">
        <w:rPr>
          <w:rFonts w:ascii="Times New Roman" w:eastAsia="Times New Roman" w:hAnsi="Times New Roman" w:cs="Times New Roman"/>
          <w:sz w:val="24"/>
          <w:szCs w:val="24"/>
          <w:lang w:eastAsia="pl-PL"/>
        </w:rPr>
        <w:t>ole jest czynne w godzinach od 6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do 17.00 w tym 5 bezpłatnych godzin dziennie, podczas których realizowana jest podstawa programowa wychowania przedszkolnego;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przedszkola w roku szkolnym trwa 12 miesięcy, tj.: od 1 września do 31 sierpnia każdego roku,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wakacyjna trwa od 1 lipca do 31 sierpnia każdego roku i jest wykorzystana na:</w:t>
      </w:r>
    </w:p>
    <w:p w:rsidR="00095570" w:rsidRPr="00095570" w:rsidRDefault="00095570" w:rsidP="0009557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wykonanie remontu i czynności porządkowych, </w:t>
      </w:r>
    </w:p>
    <w:p w:rsidR="00095570" w:rsidRPr="00095570" w:rsidRDefault="00095570" w:rsidP="0009557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b) pracownicze urlopy wypoczynkowe.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Przedszkole prowadzi bezpłatne nauczanie w zakresie podstawy programowej wychowania przedszkolnego. Dziecko 6-letnie jest objęte obowiązkiem rocznego przygotowania przedszkolnego.</w:t>
      </w:r>
    </w:p>
    <w:p w:rsidR="003E6AB8" w:rsidRDefault="003E6AB8" w:rsidP="00D622E0">
      <w:pPr>
        <w:pStyle w:val="Akapitzlist"/>
        <w:spacing w:before="120"/>
        <w:ind w:left="1080"/>
        <w:jc w:val="both"/>
      </w:pP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F5992" w:rsidRDefault="000F5992" w:rsidP="000F599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realizacji zadań i celów statutowych przedszkole wykorzystuje: </w:t>
      </w:r>
    </w:p>
    <w:p w:rsidR="00095570" w:rsidRPr="00095570" w:rsidRDefault="007C1878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10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wraz z niezbędnym wyposażeniem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zapleczem sanitarnym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95570" w:rsidRDefault="007C1878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jadalnię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C1878" w:rsidRDefault="007C1878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basen przedszkolny, </w:t>
      </w:r>
    </w:p>
    <w:p w:rsidR="007C1878" w:rsidRPr="00095570" w:rsidRDefault="007C1878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salę aromaterapii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pomieszczenia administracyjne (gabinet dyrektora</w:t>
      </w:r>
      <w:r w:rsidR="007C1878">
        <w:rPr>
          <w:rFonts w:ascii="Times New Roman" w:eastAsia="Times New Roman" w:hAnsi="Times New Roman" w:cs="Times New Roman"/>
          <w:sz w:val="24"/>
          <w:szCs w:val="24"/>
          <w:lang w:eastAsia="pl-PL"/>
        </w:rPr>
        <w:t>, gabinet wicedyrektora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C1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gabinet intendenta,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gabinet logopedy, pokój</w:t>
      </w:r>
      <w:r w:rsidR="007C1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nauczycielski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095570" w:rsidRPr="00095570" w:rsidRDefault="007C1878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szatnie dla dzieci poszczególnych oddziałów oraz pracowników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pomieszczenia gospodarcze (kuchnia z magazynem podręcznym i zapleczem sanitarnym, magazyn artykułó</w:t>
      </w:r>
      <w:r w:rsidR="007C1878">
        <w:rPr>
          <w:rFonts w:ascii="Times New Roman" w:eastAsia="Times New Roman" w:hAnsi="Times New Roman" w:cs="Times New Roman"/>
          <w:sz w:val="24"/>
          <w:szCs w:val="24"/>
          <w:lang w:eastAsia="pl-PL"/>
        </w:rPr>
        <w:t>w żywnościowych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plac</w:t>
      </w:r>
      <w:r w:rsidR="009924B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</w:t>
      </w:r>
      <w:r w:rsidR="00992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korytarzach oraz w ogrodzie przedszkolnym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Archiwum przedszkolne znajduje się w wydzielonej części budynku.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Odpowiedzialnym za stan i wyposażenie w/w pomieszczeń jest w dyrektor, który składa tę odpowiedzialność na poszczególnych nauczycieli, pracowników administracyjno-obsługowych, opiekunów tych pomieszczeń.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Szczegółowy zakres odpowiedzialności za mienie przedszkola określa Dyrektor przedszkola, przy czym ustalenia Dyrektora nie mogą naruszać obowiązujących w tym zakresie przepisów prawa.</w:t>
      </w:r>
    </w:p>
    <w:p w:rsidR="003E6AB8" w:rsidRDefault="003E6AB8" w:rsidP="00D622E0">
      <w:pPr>
        <w:pStyle w:val="Akapitzlist"/>
        <w:spacing w:before="120"/>
        <w:ind w:left="1080"/>
        <w:jc w:val="both"/>
      </w:pPr>
    </w:p>
    <w:p w:rsidR="00D622E0" w:rsidRDefault="00582CBC" w:rsidP="00D622E0">
      <w:pPr>
        <w:pStyle w:val="Akapitzlist"/>
        <w:spacing w:before="120"/>
        <w:ind w:left="1080"/>
        <w:jc w:val="both"/>
      </w:pPr>
      <w:r>
        <w:t xml:space="preserve">                                     ROZDZIAŁ IX</w:t>
      </w:r>
    </w:p>
    <w:p w:rsidR="00851A8D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CC5EEC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ODPŁATNOŚCI ZA POBYT DZIECI W PRZEDSZKOLU</w:t>
      </w: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2F2" w:rsidRPr="00DE2E6A" w:rsidRDefault="00DE2E6A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22</w:t>
      </w:r>
    </w:p>
    <w:p w:rsidR="00CB32F2" w:rsidRPr="00095570" w:rsidRDefault="00CB32F2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Zasady odpłatności za pobyt dzieci w przedszkolu określa uchwała podjęta przez Radę Gminy wraz ze sposobem jej wykonania:</w:t>
      </w:r>
    </w:p>
    <w:p w:rsidR="00CB32F2" w:rsidRPr="00095570" w:rsidRDefault="00CB32F2" w:rsidP="00CB32F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dzienna stawka żywieniowa uwzględnia normy żywieniowe dla dzieci w wieku przedszkolnym,</w:t>
      </w:r>
    </w:p>
    <w:p w:rsidR="00CB32F2" w:rsidRPr="00095570" w:rsidRDefault="00CB32F2" w:rsidP="00CB32F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nieobecności dziecka następuje zwrot kosztów w wysokości dziennej stawki żywieniowej,</w:t>
      </w:r>
    </w:p>
    <w:p w:rsidR="00CB32F2" w:rsidRPr="00095570" w:rsidRDefault="00CB32F2" w:rsidP="00CB32F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uczęszczające do przedszkola może korzystać z następującej liczby posiłków:</w:t>
      </w:r>
    </w:p>
    <w:p w:rsidR="00CB32F2" w:rsidRPr="00095570" w:rsidRDefault="00CB32F2" w:rsidP="00CB32F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śniadanie, </w:t>
      </w:r>
    </w:p>
    <w:p w:rsidR="00CB32F2" w:rsidRPr="00095570" w:rsidRDefault="00CB32F2" w:rsidP="00CB32F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b) śniadanie, obiad,</w:t>
      </w:r>
    </w:p>
    <w:p w:rsidR="00CB32F2" w:rsidRPr="00095570" w:rsidRDefault="00CB32F2" w:rsidP="00CB32F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c) śniadanie, obiad, podwieczorek,</w:t>
      </w:r>
    </w:p>
    <w:p w:rsidR="00CB32F2" w:rsidRPr="00095570" w:rsidRDefault="00CB32F2" w:rsidP="00CB32F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d) obiad, podwieczorek.</w:t>
      </w:r>
    </w:p>
    <w:p w:rsidR="00CB32F2" w:rsidRDefault="00CB32F2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dzieci uczęszczających do przedszkola i korzystających z posiłków zobowiązani są do uiszczania opłat za usługi świ</w:t>
      </w:r>
      <w:r w:rsidR="00424424">
        <w:rPr>
          <w:rFonts w:ascii="Times New Roman" w:eastAsia="Times New Roman" w:hAnsi="Times New Roman" w:cs="Times New Roman"/>
          <w:sz w:val="24"/>
          <w:szCs w:val="24"/>
          <w:lang w:eastAsia="pl-PL"/>
        </w:rPr>
        <w:t>adczone przez przedszkole do 20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miesiąca.</w:t>
      </w:r>
    </w:p>
    <w:p w:rsidR="00CB32F2" w:rsidRPr="00095570" w:rsidRDefault="00CB32F2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Upoważnionym do stosowania zwolnień lub ulg w odpłatności za usługi świadczone przez przedszkole jest Dyrektor przedszkola, a wnioskującym rodzice dziecka przedszkolnego.</w:t>
      </w:r>
    </w:p>
    <w:p w:rsidR="00B276D5" w:rsidRPr="00095570" w:rsidRDefault="00B276D5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CBC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CBC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ROZDZIAŁ X</w:t>
      </w: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CBC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NAUCZYCIELI I INNYCH PRACOWNIKÓW PRZEDSZKOLA</w:t>
      </w: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DE2E6A" w:rsidRDefault="00DE2E6A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23</w:t>
      </w:r>
    </w:p>
    <w:p w:rsidR="00095570" w:rsidRPr="00095570" w:rsidRDefault="00DE0135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Miejskie nr 10 w Bytomiu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zatrudnia nauczycieli oraz 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administracyjno-obsługowych 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niebędących nauczycielami.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Zasady zatrudniania nauczycieli reguluje ustawa Karta Nauczyciela, a pracowników niepedagogicznych szkoły określają przepisy ustawy o pracownikach samorządowych oraz ustawa Kodeks Pracy.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obowiązków wszystkich pracowników przedszkola należy: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sumienne i staranne wykonywanie pracy,</w:t>
      </w:r>
    </w:p>
    <w:p w:rsidR="00095570" w:rsidRPr="00851A8D" w:rsidRDefault="00851A8D" w:rsidP="00851A8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82CBC" w:rsidRPr="00851A8D">
        <w:rPr>
          <w:rFonts w:ascii="Times New Roman" w:hAnsi="Times New Roman" w:cs="Times New Roman"/>
          <w:sz w:val="24"/>
          <w:szCs w:val="24"/>
        </w:rPr>
        <w:t xml:space="preserve"> </w:t>
      </w:r>
      <w:r w:rsidR="00095570" w:rsidRPr="00851A8D">
        <w:rPr>
          <w:rFonts w:ascii="Times New Roman" w:hAnsi="Times New Roman" w:cs="Times New Roman"/>
          <w:sz w:val="24"/>
          <w:szCs w:val="24"/>
        </w:rPr>
        <w:t>2) przestrzeganie czasu pracy ustalonego w placówce,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przestrzeganie regulaminu pracy i ustalonego w zakładzie porządku,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przestrzeganie przepisów oraz zasad bezpieczeństwa i higieny pracy, a także przepisów pożarowych,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dbanie o dobro zakładu pracy, chronienie jego mienia,</w:t>
      </w:r>
    </w:p>
    <w:p w:rsid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przestrzeganie w zakładzie pracy zasad współżycia społecznego.</w:t>
      </w:r>
    </w:p>
    <w:p w:rsidR="00DE2E6A" w:rsidRPr="00095570" w:rsidRDefault="00DE2E6A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DE2E6A" w:rsidRDefault="00DE2E6A" w:rsidP="00DE2E6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24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 w swoich działaniach wychowawczych, dydaktycznych, opiekuńczych ma obowiązek kierowania się dobrem dzieci troską o ich zdrowie, poszanowanie godności osobistej dziecka.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Nauczyciel planuje i prowadzi pracę wychowawczo-dydaktyczną w powierzonym oddziale przedszkolnym i odpowiada za jej jakość.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Nauczyciel opracowuje samodzielnie bądź we współpracy z innymi nauczycielami program wychowania w przedszkolu oraz wnioskuje do dyrektora o dopuszczenie go do użytku. Może również zaproponować program opracowany przez innego autora. Przeprowadza diagnozę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przedszkolną swoich wychowanków. Realizuje zajęcia opiekuńczo-wychowawcze uwzględniając potrzeby i zainteresowania dzieci.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Nauczyciel współpracuje z instytucjami świadczącymi pomoc psychologiczno-pedagogiczną i innymi specjalistycznymi.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5. Nauczyciel jest zobowiązany współpracować z rodzicami dzieci.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6. Nauczyciela zatrudnionego w pełnym wymiarze zajęć obowiązuje 5-dniowy tydzień pracy.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7. Nauczyciel wykonujący zajęcia wychowawczo-dydaktyczne lub opiekuńcze w dniu wolnym od pracy otrzymuje w zamian inny dzień wolny od pracy. W szczególnie uzasadnionych przypadkach zamiast dnia wolnego nauczyciel otrzymuje odrębne wynagrodzenie.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Nauczyciele udzielają i organizują pomoc </w:t>
      </w:r>
      <w:proofErr w:type="spellStart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pedagogiczną.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9. Nauczyciele przedszkola tworzą zespół, którego cele i zadania obejmują: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współpracę służącą uzgodnieniu sposobów realizacji programów wychowania przedszkolnego i korelowania ich treści,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wspólne opracowanie szczegółowych kryteriów obserwacji dziecka oraz sposobów ewaluacji pracy opiekuńczo- edukacyjnej,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organizowanie </w:t>
      </w:r>
      <w:proofErr w:type="spellStart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wewnątrzprzedszkolnego</w:t>
      </w:r>
      <w:proofErr w:type="spellEnd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doskonalenia zawodowego oraz doradztwa metodycznego dla początkujących nauczycieli,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współdziałanie w organizowaniu </w:t>
      </w:r>
      <w:proofErr w:type="spellStart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zajęć, kącików zainteresowań a także </w:t>
      </w:r>
      <w:r w:rsidR="00E14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w uzupełnianiu ich wyposażenia,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opiniowanie przygotowanych w przedszkolu autorskich programów wychowania przedszkolnego.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10. Inne zadania nauczycieli: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1) wspieranie rozwoju psychofizycznego dziecka, jego zdolności i zainteresowań,</w:t>
      </w:r>
    </w:p>
    <w:p w:rsidR="00095570" w:rsidRPr="00095570" w:rsidRDefault="00582CBC" w:rsidP="00095570">
      <w:pPr>
        <w:spacing w:before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 xml:space="preserve">2) prowadzenie obserwacji pedagogicznych mających na celu poznanie możliwości </w:t>
      </w:r>
      <w:r w:rsidR="00E14AA2">
        <w:rPr>
          <w:rFonts w:ascii="Times New Roman" w:eastAsia="TimesNewRoman" w:hAnsi="Times New Roman" w:cs="Times New Roman"/>
          <w:sz w:val="24"/>
          <w:szCs w:val="24"/>
        </w:rPr>
        <w:t xml:space="preserve">                         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i potrzeb rozwojowych dzieci oraz dokumentowanie tych obserwacji,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3) prowadzenie analizy gotowości dziecka do podjęcia nauki w szkole (diagnoza przedszkolna) z początkiem roku poprzedzającego rozpoczęcie przez dziecko nauki </w:t>
      </w:r>
      <w:r w:rsidR="00E14AA2">
        <w:rPr>
          <w:rFonts w:ascii="Times New Roman" w:eastAsia="TimesNewRoman" w:hAnsi="Times New Roman" w:cs="Times New Roman"/>
          <w:sz w:val="24"/>
          <w:szCs w:val="24"/>
        </w:rPr>
        <w:t xml:space="preserve">         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w klasie I szkoły podstawowej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4) współpraca ze specjalistami świadczącymi kwalifikowaną pomoc psychologiczno-pedagogiczną, zdrowotną i inną,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5) planowanie własnego rozwoju zawodowego – systematyczne podnoszenie swoich kwalifikacji zawodowych przez aktywne uczestnictwo w rożnych formach doskonalenia zawodowego,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6) dbałość o warsztat pracy przez gromadzenie pomocy naukowych oraz troska o estetykę pomieszczeń,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7) eliminowanie przyczyn niepowodzeń dzieci,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8) współdziałanie z rodzicami w sprawach wychowania i nauczania dzieci </w:t>
      </w:r>
      <w:r w:rsidR="00E14AA2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z uwzględnieniem prawa rodziców do znajomości zadań wynikających w szczególności </w:t>
      </w:r>
      <w:r w:rsidR="00E14AA2">
        <w:rPr>
          <w:rFonts w:ascii="Times New Roman" w:eastAsia="TimesNewRoman" w:hAnsi="Times New Roman" w:cs="Times New Roman"/>
          <w:sz w:val="24"/>
          <w:szCs w:val="24"/>
        </w:rPr>
        <w:t xml:space="preserve">      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z programu wychowania przedszkolnego realizowanego w danym oddziale i uzyskiwania informacji dotyczących dziecka, jego zachowania i rozwoju, między innymi przez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lastRenderedPageBreak/>
        <w:t>organizację zebrań grupowych, zajęć otwartych, zajęć adaptacyjnych dla dzieci nowo przyjętych, kontaktów indywidualnych, wspólnego świętowania, kącika dla rodziców oraz innych uroczystości, w których mogą brać udział zainteresowani rodzice,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9) prowadzenie dokumentacji przebiegu nauczania, działalności wychowawczej </w:t>
      </w:r>
      <w:r w:rsidR="00E14AA2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i opiekuńczej zgodnie z obowiązującymi przepisami,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10) realizacja zaleceń dyrektora i uprawnionych osób kontrolujących,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11) czynny udział w pracach Rady Pedagogicznej,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12) inicjowanie i organizowanie imprez o charakterze dydaktycznym, wychowawczym, turystycznym, kulturalnym lub rekreacyjno-sportowym,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13) poddawanie się ocenie pracy przeprowadzonej zgodnie z obowiązującymi w tym zakresie przepisami prawa,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14) współdziałanie nauczycieli w oddziale w zakresie planowania pracy wychowawczo-dydaktycznej, jednolitego oddziaływania oraz wzajemne przekazywanie informacji dotyczących dzieci,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15) współpraca z nauczycielkami zajęć dodatkowych,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16) przestrzeganie regulaminu Rady Pedagogicznej,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17) otaczanie indywidualną opieką każdego dziecka i utrzymywanie kontaktu z ich rodzicami w celu: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a) poznania i ustalenia potrzeb rozwojowych ich dzieci,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b) ustalenia formy pomocy w działaniach wychowawczych wobec dziecka,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c) włączenia ich w działalność przedszkola.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18) prowadzenie pracy wychowawczo-dydaktycznej i opiekuńczej zgodnie </w:t>
      </w:r>
      <w:r w:rsidR="00E14AA2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z obowiązującymi programami nauczania, odpowiedzialność za jakość     i wyniki tej pracy,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19) szanowanie godności dziecka i respektowanie jego praw.</w:t>
      </w:r>
    </w:p>
    <w:p w:rsidR="00095570" w:rsidRPr="00095570" w:rsidRDefault="00582CBC" w:rsidP="00095570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20) korzystanie w swojej pracy merytorycznej i metodycznej z pomocy Dyrektora, Rady Pedagogicznej, wyspecjalizowanych placówek i instytucji naukowo-oświatowych,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21) udział w pracach zespołów ds. ewaluacji wewnętrznej,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22)  realizacja innych zadań zleconych przez Dyrektora przedszkola, a wynikających </w:t>
      </w:r>
      <w:r w:rsidR="00E14AA2">
        <w:rPr>
          <w:rFonts w:ascii="Times New Roman" w:eastAsia="TimesNewRoman" w:hAnsi="Times New Roman" w:cs="Times New Roman"/>
          <w:sz w:val="24"/>
          <w:szCs w:val="24"/>
        </w:rPr>
        <w:t xml:space="preserve">         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z bieżącej działalności placówki.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przedszkolu działa zespół nauczycieli ds. nowelizacji statutu, którego zadaniem jest: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monitorowanie zmian w prawie oświatowym, ze szczególnym zwróceniem uwagi na przepisy wskazujące konieczność zmiany statutu,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przygotowanie dla dyrektora jako przewodniczącego Rady Pedagogicznej projektu zmian w statucie.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DE2E6A" w:rsidRDefault="00DE2E6A" w:rsidP="00DE2E6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Dyrektor powierza poszczególne oddziały opiece jednego lub dwóch nauczycieli, zależnie od czasu pracy oddziału lub realizowanych zadań oraz z uwzględnieniem propozycji rodziców.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Dla zapewnienia ciągłości i skuteczności pracy wychowawczej i dydaktycznej, nauczyciel opiekuje się danym oddziałem przez cały okres uczęszczania dzieci do przedszkola.</w:t>
      </w:r>
    </w:p>
    <w:p w:rsidR="00095570" w:rsidRPr="00095570" w:rsidRDefault="00095570" w:rsidP="00095570">
      <w:pPr>
        <w:tabs>
          <w:tab w:val="left" w:pos="540"/>
        </w:tabs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Dyrektor może dokonać zmiany wychowawcy w przypadku gdy:</w:t>
      </w:r>
      <w:r w:rsidRPr="000955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095570" w:rsidRPr="00095570" w:rsidRDefault="00095570" w:rsidP="00095570">
      <w:pPr>
        <w:tabs>
          <w:tab w:val="left" w:pos="540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 sam nauczyciel wniesie stosowną prośbę do Dyrektora,</w:t>
      </w:r>
    </w:p>
    <w:p w:rsidR="00095570" w:rsidRPr="00095570" w:rsidRDefault="00095570" w:rsidP="00095570">
      <w:pPr>
        <w:tabs>
          <w:tab w:val="left" w:pos="540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Rada Rodziców danego oddziału zwróci się do Dyrektora z pisemnym wnioskiem </w:t>
      </w:r>
      <w:r w:rsidR="00E14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zmianę wychowawcy, wniosek musi być uzasadniony i potwierdzo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 czytelnymi podpisami przez zwykłą większość rodziców (tj. połowa rodziców dzieci oddziału + 1),</w:t>
      </w:r>
      <w:r w:rsidR="00E14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Dyrektor po przeprowadzeniu wewnętrznego postępowania wyjaśniającego podejmuje decyzję w sprawie rozpatrzenia wniosku.</w:t>
      </w: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72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EE6CFA" w:rsidRDefault="00EE6CFA" w:rsidP="00EE6CF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26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Nauczyciele i rodzice współdziałają ze sobą. W sprawach wychowania i nauczania dzieci, nauczyciele: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zobowiązani są do przekazywania rodzicom rzetelnej i bieżącej informacji na temat realizowanego w oddziale programu wychowania przedszkolnego, a także rozwoju </w:t>
      </w:r>
      <w:r w:rsidR="00E14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zachowania ich dziecka,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udzielają porad rodzicom w sprawach wychowania i dalszego kształcenia dziecka,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organizują pomoc psychologiczno- pedagogiczną i inną specjalistyczną,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uwzględniają wspólnie z rodzicami kierunki i zakres zadań realizowanych </w:t>
      </w:r>
      <w:r w:rsidR="00E14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Nauczyciele planują i prowadzą pracę wychowawczo-dydaktyczną w powierzonym oddziale przedszkolnym i odpowiadają za jej jakość.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 przygotowuje na piśmie: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plany pracy wychowawczo- dydaktycznej i opiekuńczej oddziału, z wyprzedzeniem jednotygodniowym,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dokumentację obserwacji zachowania i rozwoju dzieci oraz przyrostu umiejętności,</w:t>
      </w:r>
    </w:p>
    <w:p w:rsidR="00095570" w:rsidRPr="00095570" w:rsidRDefault="00582CBC" w:rsidP="00095570">
      <w:pPr>
        <w:pStyle w:val="Akapitzlist"/>
        <w:spacing w:before="120"/>
        <w:ind w:left="284"/>
        <w:contextualSpacing w:val="0"/>
        <w:jc w:val="both"/>
      </w:pPr>
      <w:r>
        <w:t xml:space="preserve">  </w:t>
      </w:r>
      <w:r w:rsidR="00095570" w:rsidRPr="00095570">
        <w:t>3) sprawozdania z realizacji zadań opiekuńczo-edukacyjnych dwa razy w roku szkolnym,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scenariusze zajęć edukacyjnych dla potrzeb zajęć otwartych i koleżeńskich.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Nauczyciel prowadzi i dokumentuje obserwację pedagogiczną dzieci, mając na celu poznanie i zabezpieczenie ich potrzeb rozwojowych poprzez: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wywiad z rodzicem i dzieckiem,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kartę pracy indywidualnej,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kartę obserwacji rozwoju dziecka, diagnozę dziecka realizującego roczny obowiązek przygotowania przedszkolnego.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Nauczyciel lub zespół nauczycieli przedstawia dyrektorowi program wychowania przedszkolnego na dany etap edukacyjny. Program wychowania przedszkolnego może obejmować treści nauczania wykraczające poza zakres treści nauczania ustalonych w podstawie programowej wychowania przedszkolnego. Program wychowania przedszkolnego powinien być dostosowany do potrzeb i możliwości uczniów, dla których jest przeznaczony. Dyrektor, po zasięgnięciu opinii rady pedagogicznej, dopuszcza do użytku w przedszkolu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przedstawiony przez nauczyciela lub zespół nauczycieli program wychowania przedszkolnego.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6. Nauczyciele współpracują z instytucjami świadczącymi pomoc materialną, psychologiczną i pedagogiczną m. in. z:</w:t>
      </w:r>
    </w:p>
    <w:p w:rsidR="00095570" w:rsidRPr="00095570" w:rsidRDefault="001C7032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Poradnią Psycholog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iczno-Pedagogiczną w Bytomiu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Miejskim Ośrodkiem Pom</w:t>
      </w:r>
      <w:r w:rsidR="001C7032">
        <w:rPr>
          <w:rFonts w:ascii="Times New Roman" w:eastAsia="Times New Roman" w:hAnsi="Times New Roman" w:cs="Times New Roman"/>
          <w:sz w:val="24"/>
          <w:szCs w:val="24"/>
          <w:lang w:eastAsia="pl-PL"/>
        </w:rPr>
        <w:t>ocy Społecznych w Bytomiu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7. Ustala się następujące formy współdziałania nauczycieli z rodzicami oraz ich częstotliwość: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w miesiącu wrześniu organizowane jest zebranie organizacyjne, w trakcie którego Dyrektor zapoznaje rodziców ze statutem przedszkola, programem przedszkola na dany rok szkolny, a nauczyciele z zestawami programów wychowania przedszkolnego (konkretnych oddziałów przedszkolnych),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miesiącu listopadzie rodzice zapoznawani są z wynikami obserwacji i diagnozy wstępnej dzieci w formie pisemnej informacji zawierającej opis aktualnego poziomu rozwoju i propozycji działań wspomagających,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miesiącu kwietniu rodzice dzieci realizujących roczny obowiązek przygotowania przedszkolnego uzyskują pisemną informację o poziomie gotowości szkolnej dziecka </w:t>
      </w:r>
      <w:r w:rsidR="00336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i decydują o przekazaniu jej szkole, w której dziecko rozpocznie naukę.</w:t>
      </w: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85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133FE1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XI</w:t>
      </w:r>
    </w:p>
    <w:p w:rsidR="00851A8D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:rsidR="00582CBC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DZIECI</w:t>
      </w: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A8D" w:rsidRPr="009E099C" w:rsidRDefault="009E099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E09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27</w:t>
      </w:r>
    </w:p>
    <w:p w:rsidR="00095570" w:rsidRDefault="00095570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582CBC" w:rsidP="00095570">
      <w:pPr>
        <w:pStyle w:val="Akapitzlist"/>
        <w:spacing w:before="120"/>
        <w:ind w:left="0"/>
        <w:contextualSpacing w:val="0"/>
        <w:jc w:val="both"/>
      </w:pPr>
      <w:r>
        <w:t xml:space="preserve">   </w:t>
      </w:r>
      <w:r w:rsidR="00095570" w:rsidRPr="00095570">
        <w:t xml:space="preserve">1. Wychowankami przedszkola są dzieci w wieku określonym ustawą o systemie oświaty. </w:t>
      </w:r>
    </w:p>
    <w:p w:rsidR="00095570" w:rsidRPr="00095570" w:rsidRDefault="009E099C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Wychowanek przedszkola ma prawo do: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właściwie zorganizowanej opieki wychowawczej zapewniającej dzieciom bezpieczeństwo, ochronę przed przemocą,</w:t>
      </w:r>
    </w:p>
    <w:p w:rsidR="00095570" w:rsidRPr="00095570" w:rsidRDefault="00582CBC" w:rsidP="00095570">
      <w:pPr>
        <w:pStyle w:val="Akapitzlist"/>
        <w:spacing w:before="120"/>
        <w:ind w:left="284"/>
        <w:contextualSpacing w:val="0"/>
        <w:jc w:val="both"/>
      </w:pPr>
      <w:r>
        <w:t xml:space="preserve"> </w:t>
      </w:r>
      <w:r w:rsidR="00095570" w:rsidRPr="00095570">
        <w:t>2) właściwie zorganizowanego procesu edukacyjnego, zgodnie z zasadami higieny pracy umysłowej i własnego tępa rozwoju,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swobody wyrażania myśli i przekonań w szczególności dotyczących życia przedszkolnego, religijnego oraz światopoglądu, jeśli nie narusza tym dobra innych ludzi,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rozwijania zainteresowań, zdolności i talentu,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sprawiedliwej, obiektywnej i jawnej oceny postępów w rozwoju psychofizycznym,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pomocy w przypadku trudności rozwojowych.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Wychowanek przedszkola zawsze ma prawo do: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akceptacji takim jakim jest,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spokoju i samotności, gdy tego potrzebuje,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aktywnej dyskusji z dziećmi i dorosłymi,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aktywnego kształtowania kontaktów społecznych i otrzymywania w tym pomocy,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zabawy i wyboru towarzyszy zabawy,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wypoczynku jeśli jest zmęczony,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jedzenia i picia, gdy jest głodny i spragniony,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8) zdrowego jedzenia.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Wychowanek przedszkola ma obowiązek przestrzegania umów społecznych obowiązujących w społeczności przedszkolnej, a zwłaszcza dotyczących: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systematycznego i aktywnego uczestniczenia w zajęciach edukacyjnych i w życiu przedszkola na miarę własnych możliwości,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przestrzegania zasad kultury współżycia w odniesieniu do rówieśników, nauczycieli </w:t>
      </w:r>
      <w:r w:rsidR="00CD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pracowników przedszkola,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odpowiedzialności za własne życie, zdrowie i higienę,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dbania o własne dobro, ład i porządek w przedszkolu.</w:t>
      </w:r>
    </w:p>
    <w:p w:rsid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notorycznego lekceważenia praw wychowanków lub szczególnego wykroczenia przeciw nim pracowników przedszkola, dziecko osobiście lub poprzez rodziców zgłasza ten fakt wychowawcy lub Dyrektorowi przedszkola.</w:t>
      </w:r>
    </w:p>
    <w:p w:rsidR="00EA03A1" w:rsidRPr="00095570" w:rsidRDefault="00EA03A1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E2447B" w:rsidRDefault="00EA03A1" w:rsidP="00E2447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28</w:t>
      </w:r>
    </w:p>
    <w:p w:rsidR="00095570" w:rsidRPr="00095570" w:rsidRDefault="00095570" w:rsidP="00B1085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1. Rada Pedagogiczna może podjąć uchwałę upoważniającą Dyrektora do skreślenia dziecka </w:t>
      </w:r>
      <w:r w:rsidR="00E14AA2">
        <w:rPr>
          <w:rFonts w:ascii="Times New Roman" w:eastAsia="TimesNewRoman" w:hAnsi="Times New Roman" w:cs="Times New Roman"/>
          <w:sz w:val="24"/>
          <w:szCs w:val="24"/>
        </w:rPr>
        <w:t xml:space="preserve">   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z listy pr</w:t>
      </w:r>
      <w:r w:rsidR="00B1085B">
        <w:rPr>
          <w:rFonts w:ascii="Times New Roman" w:eastAsia="TimesNewRoman" w:hAnsi="Times New Roman" w:cs="Times New Roman"/>
          <w:sz w:val="24"/>
          <w:szCs w:val="24"/>
        </w:rPr>
        <w:t>zedszkolaków w n/w przypadkach:</w:t>
      </w:r>
    </w:p>
    <w:p w:rsidR="00B1085B" w:rsidRPr="00095570" w:rsidRDefault="00B1085B" w:rsidP="00CD4B9C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 xml:space="preserve">) braku pisemnego usprawiedliwienia długotrwałej, ciągłej nieobecności dziecka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w przedszkolu obejmującej co najmniej 30 dni,</w:t>
      </w:r>
    </w:p>
    <w:p w:rsidR="00095570" w:rsidRPr="00095570" w:rsidRDefault="00B1085B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. Skreślenia dziecka z listy przyjętych wychowanków w wymienionych przypadkach dokonuje Dyrektor stosując poniższą procedurę: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1) wysłanie do rodziców lub doręczenie pisma informującego o naruszeniu zapisów statutu za potwierdzeniem odbioru,</w:t>
      </w:r>
    </w:p>
    <w:p w:rsidR="00095570" w:rsidRPr="00095570" w:rsidRDefault="00B1085B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) przedstawienie członkom Rady Pedagogicznej sytuacji nie przestrz</w:t>
      </w:r>
      <w:r>
        <w:rPr>
          <w:rFonts w:ascii="Times New Roman" w:eastAsia="TimesNewRoman" w:hAnsi="Times New Roman" w:cs="Times New Roman"/>
          <w:sz w:val="24"/>
          <w:szCs w:val="24"/>
        </w:rPr>
        <w:t>egania zapisów statutu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095570" w:rsidRPr="00095570" w:rsidRDefault="00B1085B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) podjęcie uchwały przez Radę Pedagogiczną w sprawie skreślenia z listy wychowanków,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4. Skreślenie dziecka z listy przyjętych wychowanków następuje w drodze decyzji administracyjnej.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5. Rodzice mają prawo odwołania się od decyzji o skreśleniu ich dziecka w ciągu 14 dni od jej otrzyman</w:t>
      </w:r>
      <w:r w:rsidR="00CD4B9C">
        <w:rPr>
          <w:rFonts w:ascii="Times New Roman" w:eastAsia="TimesNewRoman" w:hAnsi="Times New Roman" w:cs="Times New Roman"/>
          <w:sz w:val="24"/>
          <w:szCs w:val="24"/>
        </w:rPr>
        <w:t>ia.</w:t>
      </w:r>
    </w:p>
    <w:p w:rsidR="00851A8D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</w:p>
    <w:p w:rsidR="00F267AD" w:rsidRDefault="00F267A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7AD" w:rsidRDefault="00F267A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7AD" w:rsidRDefault="00F267A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CBC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</w:t>
      </w:r>
      <w:r w:rsid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XII</w:t>
      </w:r>
    </w:p>
    <w:p w:rsidR="00851A8D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582CBC" w:rsidRPr="00CC5EEC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KOŃCOWE</w:t>
      </w:r>
    </w:p>
    <w:p w:rsidR="00851A8D" w:rsidRDefault="00851A8D" w:rsidP="007729B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51A8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D4B9C" w:rsidRPr="00062B4C" w:rsidRDefault="00303720" w:rsidP="00E2447B">
      <w:pPr>
        <w:kinsoku w:val="0"/>
        <w:overflowPunct w:val="0"/>
        <w:textAlignment w:val="baseline"/>
        <w:rPr>
          <w:b/>
        </w:rPr>
      </w:pPr>
      <w:r w:rsidRPr="00062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B4C" w:rsidRPr="00062B4C">
        <w:rPr>
          <w:b/>
        </w:rPr>
        <w:t>§ 29</w:t>
      </w:r>
    </w:p>
    <w:p w:rsidR="00CD4B9C" w:rsidRPr="00234DA8" w:rsidRDefault="00CD4B9C" w:rsidP="00CD4B9C">
      <w:pPr>
        <w:jc w:val="both"/>
      </w:pPr>
      <w:r w:rsidRPr="00234DA8">
        <w:t>Statut obowiązuje w równym stopniu wszystkich członków społeczności przedszkolnej – dzieci, nauczycieli, rodziców, pracowników obsługi i administracji.</w:t>
      </w:r>
    </w:p>
    <w:p w:rsidR="00CD4B9C" w:rsidRPr="00234DA8" w:rsidRDefault="00062B4C" w:rsidP="00E2447B">
      <w:pPr>
        <w:pStyle w:val="Nagwek3"/>
        <w:jc w:val="left"/>
      </w:pPr>
      <w:r>
        <w:t>§ 30</w:t>
      </w:r>
    </w:p>
    <w:p w:rsidR="00CD4B9C" w:rsidRPr="00234DA8" w:rsidRDefault="00CD4B9C" w:rsidP="00CD4B9C">
      <w:pPr>
        <w:numPr>
          <w:ilvl w:val="0"/>
          <w:numId w:val="32"/>
        </w:numPr>
        <w:suppressAutoHyphens/>
        <w:spacing w:after="0" w:line="240" w:lineRule="auto"/>
        <w:jc w:val="both"/>
      </w:pPr>
      <w:r w:rsidRPr="00234DA8">
        <w:t>Zmiany w statucie mogą być wprowadzone na wniosek:</w:t>
      </w:r>
    </w:p>
    <w:p w:rsidR="00CD4B9C" w:rsidRPr="00234DA8" w:rsidRDefault="00CD4B9C" w:rsidP="00CD4B9C">
      <w:pPr>
        <w:numPr>
          <w:ilvl w:val="1"/>
          <w:numId w:val="32"/>
        </w:numPr>
        <w:suppressAutoHyphens/>
        <w:spacing w:after="0" w:line="240" w:lineRule="auto"/>
        <w:jc w:val="both"/>
      </w:pPr>
      <w:r>
        <w:t>r</w:t>
      </w:r>
      <w:r w:rsidRPr="00234DA8">
        <w:t>ady pedagogicznej, w tym:</w:t>
      </w:r>
    </w:p>
    <w:p w:rsidR="00CD4B9C" w:rsidRPr="00234DA8" w:rsidRDefault="00CD4B9C" w:rsidP="00CD4B9C">
      <w:pPr>
        <w:numPr>
          <w:ilvl w:val="2"/>
          <w:numId w:val="32"/>
        </w:numPr>
        <w:suppressAutoHyphens/>
        <w:spacing w:after="0" w:line="240" w:lineRule="auto"/>
        <w:jc w:val="both"/>
      </w:pPr>
      <w:r w:rsidRPr="00234DA8">
        <w:t>dyrektora - jako przewodniczącego rady pedagogicznej,</w:t>
      </w:r>
    </w:p>
    <w:p w:rsidR="00CD4B9C" w:rsidRPr="00234DA8" w:rsidRDefault="00CD4B9C" w:rsidP="00CD4B9C">
      <w:pPr>
        <w:numPr>
          <w:ilvl w:val="2"/>
          <w:numId w:val="32"/>
        </w:numPr>
        <w:suppressAutoHyphens/>
        <w:spacing w:after="0" w:line="240" w:lineRule="auto"/>
        <w:jc w:val="both"/>
      </w:pPr>
      <w:r w:rsidRPr="00234DA8">
        <w:t>nauczycieli – jako członków rady pedagogicznej.</w:t>
      </w:r>
    </w:p>
    <w:p w:rsidR="00CD4B9C" w:rsidRPr="00234DA8" w:rsidRDefault="00CD4B9C" w:rsidP="00CD4B9C">
      <w:pPr>
        <w:numPr>
          <w:ilvl w:val="1"/>
          <w:numId w:val="32"/>
        </w:numPr>
        <w:suppressAutoHyphens/>
        <w:spacing w:after="0" w:line="240" w:lineRule="auto"/>
        <w:jc w:val="both"/>
      </w:pPr>
      <w:r>
        <w:t>r</w:t>
      </w:r>
      <w:r w:rsidRPr="00234DA8">
        <w:t>ady rodziców</w:t>
      </w:r>
    </w:p>
    <w:p w:rsidR="00CD4B9C" w:rsidRPr="00234DA8" w:rsidRDefault="00CD4B9C" w:rsidP="00CD4B9C">
      <w:pPr>
        <w:numPr>
          <w:ilvl w:val="0"/>
          <w:numId w:val="32"/>
        </w:numPr>
        <w:suppressAutoHyphens/>
        <w:spacing w:after="0" w:line="240" w:lineRule="auto"/>
        <w:jc w:val="both"/>
      </w:pPr>
      <w:r w:rsidRPr="00234DA8">
        <w:t>Zmiany do statutu wprowadza się w przypadku:</w:t>
      </w:r>
    </w:p>
    <w:p w:rsidR="00CD4B9C" w:rsidRPr="00234DA8" w:rsidRDefault="00CD4B9C" w:rsidP="00CD4B9C">
      <w:pPr>
        <w:numPr>
          <w:ilvl w:val="1"/>
          <w:numId w:val="32"/>
        </w:numPr>
        <w:suppressAutoHyphens/>
        <w:spacing w:after="0" w:line="240" w:lineRule="auto"/>
        <w:jc w:val="both"/>
      </w:pPr>
      <w:r w:rsidRPr="00234DA8">
        <w:t>zmiany w przepisach prawa, w szczególności oświatowego,</w:t>
      </w:r>
    </w:p>
    <w:p w:rsidR="00CD4B9C" w:rsidRPr="00234DA8" w:rsidRDefault="00CD4B9C" w:rsidP="00CD4B9C">
      <w:pPr>
        <w:numPr>
          <w:ilvl w:val="1"/>
          <w:numId w:val="32"/>
        </w:numPr>
        <w:suppressAutoHyphens/>
        <w:spacing w:after="0" w:line="240" w:lineRule="auto"/>
        <w:jc w:val="both"/>
      </w:pPr>
      <w:r w:rsidRPr="00234DA8">
        <w:t>zaleceń pokontrolnych organów uprawnionych do kontrolowania działalności przedszkola,</w:t>
      </w:r>
    </w:p>
    <w:p w:rsidR="00CD4B9C" w:rsidRPr="00234DA8" w:rsidRDefault="00CD4B9C" w:rsidP="00CD4B9C">
      <w:pPr>
        <w:numPr>
          <w:ilvl w:val="1"/>
          <w:numId w:val="32"/>
        </w:numPr>
        <w:suppressAutoHyphens/>
        <w:spacing w:after="0" w:line="240" w:lineRule="auto"/>
        <w:jc w:val="both"/>
      </w:pPr>
      <w:r w:rsidRPr="00234DA8">
        <w:t>potrzeby wprowadzenia nowych rozwiązań organizacyjnych w funkcjonowaniu społeczności przedszkolnej,</w:t>
      </w:r>
    </w:p>
    <w:p w:rsidR="00CD4B9C" w:rsidRPr="00234DA8" w:rsidRDefault="00CD4B9C" w:rsidP="00CD4B9C">
      <w:pPr>
        <w:numPr>
          <w:ilvl w:val="1"/>
          <w:numId w:val="32"/>
        </w:numPr>
        <w:suppressAutoHyphens/>
        <w:spacing w:after="0" w:line="240" w:lineRule="auto"/>
        <w:jc w:val="both"/>
      </w:pPr>
      <w:r w:rsidRPr="00234DA8">
        <w:t>innych potrzeb takich jak: zmiana nazwy, nadanie imienia itp.</w:t>
      </w:r>
    </w:p>
    <w:p w:rsidR="00CD4B9C" w:rsidRPr="00234DA8" w:rsidRDefault="00CD4B9C" w:rsidP="00CD4B9C">
      <w:pPr>
        <w:numPr>
          <w:ilvl w:val="0"/>
          <w:numId w:val="32"/>
        </w:numPr>
        <w:suppressAutoHyphens/>
        <w:spacing w:after="0" w:line="240" w:lineRule="auto"/>
        <w:jc w:val="both"/>
      </w:pPr>
      <w:r w:rsidRPr="00234DA8">
        <w:t>Statut pr</w:t>
      </w:r>
      <w:r>
        <w:t>zedszkola zatwierdza i uchwala rada pedagogiczna.</w:t>
      </w:r>
    </w:p>
    <w:p w:rsidR="00CD4B9C" w:rsidRPr="00234DA8" w:rsidRDefault="00CD4B9C" w:rsidP="00CD4B9C">
      <w:pPr>
        <w:numPr>
          <w:ilvl w:val="0"/>
          <w:numId w:val="32"/>
        </w:numPr>
        <w:suppressAutoHyphens/>
        <w:spacing w:after="0" w:line="240" w:lineRule="auto"/>
        <w:jc w:val="both"/>
      </w:pPr>
      <w:r w:rsidRPr="00234DA8">
        <w:t>Wszelkie zmiany dotyczące statutu przedszko</w:t>
      </w:r>
      <w:r>
        <w:t>la wprowadzane są mocą uchwały rady p</w:t>
      </w:r>
      <w:r w:rsidRPr="00234DA8">
        <w:t>edagogicznej – zwykłą większością głosów w obecności co najmniej połowy jej członków.</w:t>
      </w:r>
    </w:p>
    <w:p w:rsidR="00CD4B9C" w:rsidRPr="00234DA8" w:rsidRDefault="00CD4B9C" w:rsidP="00CD4B9C">
      <w:pPr>
        <w:numPr>
          <w:ilvl w:val="0"/>
          <w:numId w:val="32"/>
        </w:numPr>
        <w:suppressAutoHyphens/>
        <w:spacing w:after="0" w:line="240" w:lineRule="auto"/>
        <w:jc w:val="both"/>
      </w:pPr>
      <w:r w:rsidRPr="00234DA8">
        <w:t xml:space="preserve">Dyrektor przedszkola w następstwie wprowadzenia dwóch nowelizacji statutu opracowuje </w:t>
      </w:r>
      <w:r w:rsidR="00E2447B">
        <w:t xml:space="preserve">                       </w:t>
      </w:r>
      <w:r w:rsidRPr="00234DA8">
        <w:t>i publikuje tekst jednolity statutu, z uwzględnieniem zmian wynikających z tych nowelizacji.</w:t>
      </w:r>
    </w:p>
    <w:p w:rsidR="00CD4B9C" w:rsidRPr="00C008CF" w:rsidRDefault="00F267AD" w:rsidP="00E2447B">
      <w:pPr>
        <w:pStyle w:val="Nagwek3"/>
        <w:jc w:val="left"/>
      </w:pPr>
      <w:r>
        <w:t>§ 31</w:t>
      </w:r>
    </w:p>
    <w:p w:rsidR="00CD4B9C" w:rsidRPr="00234DA8" w:rsidRDefault="00CD4B9C" w:rsidP="00CD4B9C">
      <w:pPr>
        <w:jc w:val="both"/>
      </w:pPr>
      <w:r w:rsidRPr="00234DA8">
        <w:t>Dla zapewnienia znajomości statutu przez wszystkich zainteresowanych ustala się:</w:t>
      </w:r>
    </w:p>
    <w:p w:rsidR="00CD4B9C" w:rsidRPr="00234DA8" w:rsidRDefault="00CD4B9C" w:rsidP="00CD4B9C">
      <w:pPr>
        <w:numPr>
          <w:ilvl w:val="0"/>
          <w:numId w:val="33"/>
        </w:numPr>
        <w:suppressAutoHyphens/>
        <w:spacing w:after="0" w:line="240" w:lineRule="auto"/>
      </w:pPr>
      <w:r w:rsidRPr="00234DA8">
        <w:t>Wywieszenie statutu na tablicy ogłoszeń.</w:t>
      </w:r>
    </w:p>
    <w:p w:rsidR="00CD4B9C" w:rsidRPr="00234DA8" w:rsidRDefault="00CD4B9C" w:rsidP="00CD4B9C">
      <w:pPr>
        <w:numPr>
          <w:ilvl w:val="0"/>
          <w:numId w:val="33"/>
        </w:numPr>
        <w:suppressAutoHyphens/>
        <w:spacing w:after="0" w:line="240" w:lineRule="auto"/>
      </w:pPr>
      <w:r w:rsidRPr="00234DA8">
        <w:t>Udostępnienie zainteresowanym statutu przez dyrektora.</w:t>
      </w:r>
    </w:p>
    <w:p w:rsidR="00CD4B9C" w:rsidRPr="00234DA8" w:rsidRDefault="00CD4B9C" w:rsidP="00CD4B9C">
      <w:pPr>
        <w:numPr>
          <w:ilvl w:val="0"/>
          <w:numId w:val="33"/>
        </w:numPr>
        <w:suppressAutoHyphens/>
        <w:spacing w:after="0" w:line="240" w:lineRule="auto"/>
      </w:pPr>
      <w:r w:rsidRPr="00234DA8">
        <w:t>Zamieszczenie statutu na stronie internetowej przedszkola.</w:t>
      </w:r>
    </w:p>
    <w:p w:rsidR="00CD4B9C" w:rsidRPr="00C008CF" w:rsidRDefault="00F267AD" w:rsidP="00E2447B">
      <w:pPr>
        <w:pStyle w:val="Nagwek3"/>
        <w:jc w:val="left"/>
      </w:pPr>
      <w:r>
        <w:t>§ 32</w:t>
      </w:r>
    </w:p>
    <w:p w:rsidR="00CD4B9C" w:rsidRPr="00234DA8" w:rsidRDefault="00CD4B9C" w:rsidP="00CD4B9C">
      <w:pPr>
        <w:numPr>
          <w:ilvl w:val="0"/>
          <w:numId w:val="34"/>
        </w:numPr>
        <w:suppressAutoHyphens/>
        <w:spacing w:after="0" w:line="240" w:lineRule="auto"/>
        <w:jc w:val="both"/>
      </w:pPr>
      <w:r w:rsidRPr="00234DA8">
        <w:t>Regulaminy działalności uchwalone przez organy działające w przedszkolu nie mogą być sprzeczne z postanowieniami niniejszego statutu.</w:t>
      </w:r>
    </w:p>
    <w:p w:rsidR="00CD4B9C" w:rsidRDefault="00CD4B9C" w:rsidP="00CD4B9C">
      <w:pPr>
        <w:numPr>
          <w:ilvl w:val="0"/>
          <w:numId w:val="34"/>
        </w:numPr>
        <w:suppressAutoHyphens/>
        <w:spacing w:after="0" w:line="240" w:lineRule="auto"/>
        <w:jc w:val="both"/>
      </w:pPr>
      <w:r w:rsidRPr="00234DA8">
        <w:t>W sprawach nieuregulowanych w niniejszym statucie zastosowanie mają</w:t>
      </w:r>
      <w:r>
        <w:t xml:space="preserve"> przepisy Prawa oświatowego</w:t>
      </w:r>
      <w:r w:rsidRPr="00234DA8">
        <w:t xml:space="preserve"> i ustawy z dnia 26 stycznia 1982r. – Karta Nauczyciela oraz rozporządzeń wykonawczych do tych ustaw.</w:t>
      </w:r>
    </w:p>
    <w:p w:rsidR="00CD4B9C" w:rsidRPr="00234DA8" w:rsidRDefault="00CD4B9C" w:rsidP="00CD4B9C">
      <w:pPr>
        <w:jc w:val="both"/>
      </w:pPr>
    </w:p>
    <w:p w:rsidR="00CD4B9C" w:rsidRPr="00C008CF" w:rsidRDefault="00F267AD" w:rsidP="00E2447B">
      <w:pPr>
        <w:pStyle w:val="Nagwek3"/>
        <w:jc w:val="left"/>
      </w:pPr>
      <w:r>
        <w:t>§ 33</w:t>
      </w:r>
    </w:p>
    <w:p w:rsidR="00CD4B9C" w:rsidRPr="00234DA8" w:rsidRDefault="00CD4B9C" w:rsidP="00CD4B9C">
      <w:pPr>
        <w:jc w:val="both"/>
      </w:pPr>
      <w:r w:rsidRPr="00234DA8">
        <w:t>Przedszkole prowadzi i przechowuje dokumentację zgodnie z odrębnymi przepisami.</w:t>
      </w:r>
    </w:p>
    <w:p w:rsidR="00CD4B9C" w:rsidRPr="00C008CF" w:rsidRDefault="00F267AD" w:rsidP="00E2447B">
      <w:pPr>
        <w:pStyle w:val="Nagwek3"/>
        <w:jc w:val="left"/>
      </w:pPr>
      <w:r>
        <w:t>§ 34</w:t>
      </w:r>
    </w:p>
    <w:p w:rsidR="00CD4B9C" w:rsidRDefault="00CD4B9C" w:rsidP="00CD4B9C">
      <w:pPr>
        <w:jc w:val="both"/>
      </w:pPr>
      <w:r w:rsidRPr="00234DA8">
        <w:t>Zasady gospodarki finansowej i materiałowej przedszkola określają odrębne przepisy.</w:t>
      </w:r>
    </w:p>
    <w:p w:rsidR="00CD4B9C" w:rsidRDefault="00CD4B9C" w:rsidP="00CD4B9C">
      <w:pPr>
        <w:jc w:val="both"/>
      </w:pPr>
    </w:p>
    <w:p w:rsidR="00CD4B9C" w:rsidRPr="00C008CF" w:rsidRDefault="00F267AD" w:rsidP="00E2447B">
      <w:pPr>
        <w:rPr>
          <w:b/>
        </w:rPr>
      </w:pPr>
      <w:r>
        <w:rPr>
          <w:b/>
        </w:rPr>
        <w:t>§ 35</w:t>
      </w:r>
    </w:p>
    <w:p w:rsidR="00CD4B9C" w:rsidRDefault="00CD4B9C" w:rsidP="00CD4B9C">
      <w:pPr>
        <w:jc w:val="both"/>
      </w:pPr>
      <w:r>
        <w:t>Statut przedszkola wchodzi w życie z dniem uchwalenia.</w:t>
      </w:r>
    </w:p>
    <w:p w:rsidR="00CD4B9C" w:rsidRDefault="00CD4B9C" w:rsidP="00CD4B9C">
      <w:pPr>
        <w:jc w:val="both"/>
      </w:pPr>
    </w:p>
    <w:p w:rsidR="00CD4B9C" w:rsidRPr="00234DA8" w:rsidRDefault="00CD4B9C" w:rsidP="00CD4B9C">
      <w:pPr>
        <w:jc w:val="both"/>
      </w:pPr>
    </w:p>
    <w:p w:rsidR="00CD4B9C" w:rsidRPr="00234DA8" w:rsidRDefault="00CD4B9C" w:rsidP="00CD4B9C">
      <w:pPr>
        <w:ind w:left="5812"/>
        <w:jc w:val="both"/>
      </w:pPr>
      <w:r w:rsidRPr="00234DA8">
        <w:t>Dyrektor przedszkola</w:t>
      </w:r>
    </w:p>
    <w:p w:rsidR="00CD4B9C" w:rsidRPr="00234DA8" w:rsidRDefault="00CD4B9C" w:rsidP="00CD4B9C">
      <w:pPr>
        <w:ind w:left="5812"/>
        <w:jc w:val="both"/>
      </w:pPr>
    </w:p>
    <w:p w:rsidR="003C203D" w:rsidRPr="00B1085B" w:rsidRDefault="007729BC">
      <w:pPr>
        <w:rPr>
          <w:rFonts w:ascii="Times New Roman" w:hAnsi="Times New Roman" w:cs="Times New Roman"/>
          <w:sz w:val="24"/>
          <w:szCs w:val="24"/>
        </w:rPr>
      </w:pPr>
      <w:r w:rsidRPr="00B1085B">
        <w:rPr>
          <w:rFonts w:ascii="Times New Roman" w:hAnsi="Times New Roman" w:cs="Times New Roman"/>
          <w:sz w:val="24"/>
          <w:szCs w:val="24"/>
        </w:rPr>
        <w:t>.</w:t>
      </w:r>
    </w:p>
    <w:sectPr w:rsidR="003C203D" w:rsidRPr="00B1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643D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375A2D"/>
    <w:multiLevelType w:val="multilevel"/>
    <w:tmpl w:val="95BC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230E5"/>
    <w:multiLevelType w:val="hybridMultilevel"/>
    <w:tmpl w:val="3266C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D2989"/>
    <w:multiLevelType w:val="hybridMultilevel"/>
    <w:tmpl w:val="2B06E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74EDD"/>
    <w:multiLevelType w:val="hybridMultilevel"/>
    <w:tmpl w:val="5218D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A200F"/>
    <w:multiLevelType w:val="hybridMultilevel"/>
    <w:tmpl w:val="0B82F00C"/>
    <w:lvl w:ilvl="0" w:tplc="D5F82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81F8D"/>
    <w:multiLevelType w:val="hybridMultilevel"/>
    <w:tmpl w:val="5218D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8430B"/>
    <w:multiLevelType w:val="multilevel"/>
    <w:tmpl w:val="779E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87CA0"/>
    <w:multiLevelType w:val="multilevel"/>
    <w:tmpl w:val="3C9812D0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00E53A0"/>
    <w:multiLevelType w:val="hybridMultilevel"/>
    <w:tmpl w:val="E3142E12"/>
    <w:lvl w:ilvl="0" w:tplc="B4A495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1D4F"/>
    <w:multiLevelType w:val="hybridMultilevel"/>
    <w:tmpl w:val="5218D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14E14"/>
    <w:multiLevelType w:val="hybridMultilevel"/>
    <w:tmpl w:val="5742F7C4"/>
    <w:lvl w:ilvl="0" w:tplc="AE42A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479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26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0A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662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AC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C4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8E4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44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32AAC"/>
    <w:multiLevelType w:val="multilevel"/>
    <w:tmpl w:val="9A148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567DB"/>
    <w:multiLevelType w:val="multilevel"/>
    <w:tmpl w:val="3C9812D0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F3C1647"/>
    <w:multiLevelType w:val="hybridMultilevel"/>
    <w:tmpl w:val="8196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11B81"/>
    <w:multiLevelType w:val="hybridMultilevel"/>
    <w:tmpl w:val="71C88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503E4"/>
    <w:multiLevelType w:val="hybridMultilevel"/>
    <w:tmpl w:val="BF4427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04361"/>
    <w:multiLevelType w:val="hybridMultilevel"/>
    <w:tmpl w:val="333A8176"/>
    <w:lvl w:ilvl="0" w:tplc="D118FC84">
      <w:start w:val="1"/>
      <w:numFmt w:val="lowerLetter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758A6"/>
    <w:multiLevelType w:val="hybridMultilevel"/>
    <w:tmpl w:val="17162C44"/>
    <w:lvl w:ilvl="0" w:tplc="97F88C26">
      <w:start w:val="1"/>
      <w:numFmt w:val="decimal"/>
      <w:lvlText w:val="%1."/>
      <w:lvlJc w:val="left"/>
      <w:pPr>
        <w:ind w:left="4230" w:hanging="45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4860" w:hanging="360"/>
      </w:pPr>
    </w:lvl>
    <w:lvl w:ilvl="2" w:tplc="0415001B" w:tentative="1">
      <w:start w:val="1"/>
      <w:numFmt w:val="lowerRoman"/>
      <w:lvlText w:val="%3."/>
      <w:lvlJc w:val="right"/>
      <w:pPr>
        <w:ind w:left="5580" w:hanging="180"/>
      </w:pPr>
    </w:lvl>
    <w:lvl w:ilvl="3" w:tplc="0415000F" w:tentative="1">
      <w:start w:val="1"/>
      <w:numFmt w:val="decimal"/>
      <w:lvlText w:val="%4."/>
      <w:lvlJc w:val="left"/>
      <w:pPr>
        <w:ind w:left="6300" w:hanging="360"/>
      </w:pPr>
    </w:lvl>
    <w:lvl w:ilvl="4" w:tplc="04150019" w:tentative="1">
      <w:start w:val="1"/>
      <w:numFmt w:val="lowerLetter"/>
      <w:lvlText w:val="%5."/>
      <w:lvlJc w:val="left"/>
      <w:pPr>
        <w:ind w:left="7020" w:hanging="360"/>
      </w:pPr>
    </w:lvl>
    <w:lvl w:ilvl="5" w:tplc="0415001B" w:tentative="1">
      <w:start w:val="1"/>
      <w:numFmt w:val="lowerRoman"/>
      <w:lvlText w:val="%6."/>
      <w:lvlJc w:val="right"/>
      <w:pPr>
        <w:ind w:left="7740" w:hanging="180"/>
      </w:pPr>
    </w:lvl>
    <w:lvl w:ilvl="6" w:tplc="0415000F" w:tentative="1">
      <w:start w:val="1"/>
      <w:numFmt w:val="decimal"/>
      <w:lvlText w:val="%7."/>
      <w:lvlJc w:val="left"/>
      <w:pPr>
        <w:ind w:left="8460" w:hanging="360"/>
      </w:pPr>
    </w:lvl>
    <w:lvl w:ilvl="7" w:tplc="04150019" w:tentative="1">
      <w:start w:val="1"/>
      <w:numFmt w:val="lowerLetter"/>
      <w:lvlText w:val="%8."/>
      <w:lvlJc w:val="left"/>
      <w:pPr>
        <w:ind w:left="9180" w:hanging="360"/>
      </w:pPr>
    </w:lvl>
    <w:lvl w:ilvl="8" w:tplc="0415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9">
    <w:nsid w:val="4CE95A1C"/>
    <w:multiLevelType w:val="hybridMultilevel"/>
    <w:tmpl w:val="66624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9380E"/>
    <w:multiLevelType w:val="hybridMultilevel"/>
    <w:tmpl w:val="4BC2DD1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15E47"/>
    <w:multiLevelType w:val="hybridMultilevel"/>
    <w:tmpl w:val="0D62C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52D9A"/>
    <w:multiLevelType w:val="hybridMultilevel"/>
    <w:tmpl w:val="BA9C8A54"/>
    <w:lvl w:ilvl="0" w:tplc="47C4B4F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1F19B5"/>
    <w:multiLevelType w:val="hybridMultilevel"/>
    <w:tmpl w:val="E32CCF90"/>
    <w:lvl w:ilvl="0" w:tplc="77683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E6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8C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A1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E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E2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65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00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CD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CE5145B"/>
    <w:multiLevelType w:val="multilevel"/>
    <w:tmpl w:val="3C9812D0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E687BA1"/>
    <w:multiLevelType w:val="hybridMultilevel"/>
    <w:tmpl w:val="58CAC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20FA9"/>
    <w:multiLevelType w:val="multilevel"/>
    <w:tmpl w:val="3C9812D0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3870057"/>
    <w:multiLevelType w:val="multilevel"/>
    <w:tmpl w:val="3C9812D0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90668AE"/>
    <w:multiLevelType w:val="hybridMultilevel"/>
    <w:tmpl w:val="5218D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E0E29"/>
    <w:multiLevelType w:val="hybridMultilevel"/>
    <w:tmpl w:val="B87037C6"/>
    <w:lvl w:ilvl="0" w:tplc="9E68A46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118FC8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27B78"/>
    <w:multiLevelType w:val="hybridMultilevel"/>
    <w:tmpl w:val="DC869618"/>
    <w:lvl w:ilvl="0" w:tplc="D0504C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BA5A84"/>
    <w:multiLevelType w:val="multilevel"/>
    <w:tmpl w:val="C27A7B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423A9D"/>
    <w:multiLevelType w:val="hybridMultilevel"/>
    <w:tmpl w:val="84DA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026C6"/>
    <w:multiLevelType w:val="hybridMultilevel"/>
    <w:tmpl w:val="5218D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22"/>
  </w:num>
  <w:num w:numId="5">
    <w:abstractNumId w:val="19"/>
  </w:num>
  <w:num w:numId="6">
    <w:abstractNumId w:val="30"/>
  </w:num>
  <w:num w:numId="7">
    <w:abstractNumId w:val="32"/>
  </w:num>
  <w:num w:numId="8">
    <w:abstractNumId w:val="7"/>
  </w:num>
  <w:num w:numId="9">
    <w:abstractNumId w:val="31"/>
  </w:num>
  <w:num w:numId="10">
    <w:abstractNumId w:val="12"/>
  </w:num>
  <w:num w:numId="11">
    <w:abstractNumId w:val="1"/>
  </w:num>
  <w:num w:numId="12">
    <w:abstractNumId w:val="18"/>
  </w:num>
  <w:num w:numId="13">
    <w:abstractNumId w:val="5"/>
  </w:num>
  <w:num w:numId="14">
    <w:abstractNumId w:val="11"/>
  </w:num>
  <w:num w:numId="15">
    <w:abstractNumId w:val="3"/>
  </w:num>
  <w:num w:numId="16">
    <w:abstractNumId w:val="2"/>
  </w:num>
  <w:num w:numId="17">
    <w:abstractNumId w:val="21"/>
  </w:num>
  <w:num w:numId="18">
    <w:abstractNumId w:val="25"/>
  </w:num>
  <w:num w:numId="19">
    <w:abstractNumId w:val="9"/>
  </w:num>
  <w:num w:numId="20">
    <w:abstractNumId w:val="20"/>
  </w:num>
  <w:num w:numId="21">
    <w:abstractNumId w:val="29"/>
  </w:num>
  <w:num w:numId="22">
    <w:abstractNumId w:val="28"/>
  </w:num>
  <w:num w:numId="23">
    <w:abstractNumId w:val="17"/>
  </w:num>
  <w:num w:numId="24">
    <w:abstractNumId w:val="33"/>
  </w:num>
  <w:num w:numId="25">
    <w:abstractNumId w:val="10"/>
  </w:num>
  <w:num w:numId="26">
    <w:abstractNumId w:val="6"/>
  </w:num>
  <w:num w:numId="27">
    <w:abstractNumId w:val="4"/>
  </w:num>
  <w:num w:numId="28">
    <w:abstractNumId w:val="16"/>
  </w:num>
  <w:num w:numId="29">
    <w:abstractNumId w:val="0"/>
  </w:num>
  <w:num w:numId="30">
    <w:abstractNumId w:val="24"/>
  </w:num>
  <w:num w:numId="31">
    <w:abstractNumId w:val="26"/>
  </w:num>
  <w:num w:numId="32">
    <w:abstractNumId w:val="13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A8"/>
    <w:rsid w:val="00002254"/>
    <w:rsid w:val="00005C4B"/>
    <w:rsid w:val="0001367C"/>
    <w:rsid w:val="00032096"/>
    <w:rsid w:val="00042F84"/>
    <w:rsid w:val="00062B4C"/>
    <w:rsid w:val="00077E0E"/>
    <w:rsid w:val="00095570"/>
    <w:rsid w:val="000A2927"/>
    <w:rsid w:val="000C446D"/>
    <w:rsid w:val="000C6384"/>
    <w:rsid w:val="000D6AF8"/>
    <w:rsid w:val="000F5992"/>
    <w:rsid w:val="000F6F67"/>
    <w:rsid w:val="00103B5C"/>
    <w:rsid w:val="00114D63"/>
    <w:rsid w:val="00130421"/>
    <w:rsid w:val="00133FE1"/>
    <w:rsid w:val="00136FF6"/>
    <w:rsid w:val="00170103"/>
    <w:rsid w:val="001801EF"/>
    <w:rsid w:val="001823CF"/>
    <w:rsid w:val="00185320"/>
    <w:rsid w:val="001C13AA"/>
    <w:rsid w:val="001C7032"/>
    <w:rsid w:val="001D23AE"/>
    <w:rsid w:val="002012C9"/>
    <w:rsid w:val="0021730D"/>
    <w:rsid w:val="002200EB"/>
    <w:rsid w:val="0023681A"/>
    <w:rsid w:val="00292C4F"/>
    <w:rsid w:val="002A7277"/>
    <w:rsid w:val="002C242D"/>
    <w:rsid w:val="002F6941"/>
    <w:rsid w:val="00303720"/>
    <w:rsid w:val="00305624"/>
    <w:rsid w:val="00307063"/>
    <w:rsid w:val="00310C60"/>
    <w:rsid w:val="00316BBF"/>
    <w:rsid w:val="00320CAE"/>
    <w:rsid w:val="003239E9"/>
    <w:rsid w:val="00336FA0"/>
    <w:rsid w:val="0034025D"/>
    <w:rsid w:val="00355514"/>
    <w:rsid w:val="003713AA"/>
    <w:rsid w:val="0039290B"/>
    <w:rsid w:val="00392B47"/>
    <w:rsid w:val="003C203D"/>
    <w:rsid w:val="003D7BBB"/>
    <w:rsid w:val="003E6AB8"/>
    <w:rsid w:val="003F1674"/>
    <w:rsid w:val="00412F45"/>
    <w:rsid w:val="00424424"/>
    <w:rsid w:val="00436DB5"/>
    <w:rsid w:val="00437CC0"/>
    <w:rsid w:val="004429FE"/>
    <w:rsid w:val="004476B6"/>
    <w:rsid w:val="004620A2"/>
    <w:rsid w:val="004641AE"/>
    <w:rsid w:val="00475FEB"/>
    <w:rsid w:val="004B3BAC"/>
    <w:rsid w:val="004C11FA"/>
    <w:rsid w:val="00511180"/>
    <w:rsid w:val="00513A4C"/>
    <w:rsid w:val="00540C2D"/>
    <w:rsid w:val="00551915"/>
    <w:rsid w:val="00582CBC"/>
    <w:rsid w:val="005D7131"/>
    <w:rsid w:val="005E6214"/>
    <w:rsid w:val="006011A7"/>
    <w:rsid w:val="00664F50"/>
    <w:rsid w:val="006728D8"/>
    <w:rsid w:val="006B5FF1"/>
    <w:rsid w:val="006D06BB"/>
    <w:rsid w:val="006E41AD"/>
    <w:rsid w:val="006F1BC7"/>
    <w:rsid w:val="00735141"/>
    <w:rsid w:val="007446D7"/>
    <w:rsid w:val="00772448"/>
    <w:rsid w:val="007729BC"/>
    <w:rsid w:val="007910AE"/>
    <w:rsid w:val="007B2EDF"/>
    <w:rsid w:val="007C1878"/>
    <w:rsid w:val="007F1789"/>
    <w:rsid w:val="008037B6"/>
    <w:rsid w:val="00850B83"/>
    <w:rsid w:val="00851A8D"/>
    <w:rsid w:val="008634D7"/>
    <w:rsid w:val="008A41DA"/>
    <w:rsid w:val="008B657C"/>
    <w:rsid w:val="008D39CE"/>
    <w:rsid w:val="008E3612"/>
    <w:rsid w:val="00900BB2"/>
    <w:rsid w:val="00926C26"/>
    <w:rsid w:val="0093568A"/>
    <w:rsid w:val="00941B2B"/>
    <w:rsid w:val="00944C7D"/>
    <w:rsid w:val="009613B3"/>
    <w:rsid w:val="00963228"/>
    <w:rsid w:val="00983C28"/>
    <w:rsid w:val="009924BE"/>
    <w:rsid w:val="009A18A8"/>
    <w:rsid w:val="009C37D7"/>
    <w:rsid w:val="009D2506"/>
    <w:rsid w:val="009D6667"/>
    <w:rsid w:val="009E099C"/>
    <w:rsid w:val="009E5516"/>
    <w:rsid w:val="009F7D26"/>
    <w:rsid w:val="00A37587"/>
    <w:rsid w:val="00A95B1D"/>
    <w:rsid w:val="00A95D92"/>
    <w:rsid w:val="00AC6E11"/>
    <w:rsid w:val="00AE23E9"/>
    <w:rsid w:val="00B1085B"/>
    <w:rsid w:val="00B149F0"/>
    <w:rsid w:val="00B276D5"/>
    <w:rsid w:val="00B302F3"/>
    <w:rsid w:val="00B934F6"/>
    <w:rsid w:val="00C04D29"/>
    <w:rsid w:val="00C25AB0"/>
    <w:rsid w:val="00C63687"/>
    <w:rsid w:val="00C8635C"/>
    <w:rsid w:val="00CB32F2"/>
    <w:rsid w:val="00CB5ADE"/>
    <w:rsid w:val="00CC2EEB"/>
    <w:rsid w:val="00CC5EEC"/>
    <w:rsid w:val="00CD2FCD"/>
    <w:rsid w:val="00CD4B9C"/>
    <w:rsid w:val="00D141BD"/>
    <w:rsid w:val="00D62179"/>
    <w:rsid w:val="00D622E0"/>
    <w:rsid w:val="00D75E44"/>
    <w:rsid w:val="00D976D9"/>
    <w:rsid w:val="00DA2451"/>
    <w:rsid w:val="00DA2E17"/>
    <w:rsid w:val="00DA4FF0"/>
    <w:rsid w:val="00DB2789"/>
    <w:rsid w:val="00DE0135"/>
    <w:rsid w:val="00DE2E6A"/>
    <w:rsid w:val="00DF3A59"/>
    <w:rsid w:val="00E14AA2"/>
    <w:rsid w:val="00E2447B"/>
    <w:rsid w:val="00E554F3"/>
    <w:rsid w:val="00E900BA"/>
    <w:rsid w:val="00EA03A1"/>
    <w:rsid w:val="00EA31E7"/>
    <w:rsid w:val="00EC2655"/>
    <w:rsid w:val="00EE6CFA"/>
    <w:rsid w:val="00EF68FF"/>
    <w:rsid w:val="00EF7874"/>
    <w:rsid w:val="00F036F4"/>
    <w:rsid w:val="00F037E8"/>
    <w:rsid w:val="00F048D6"/>
    <w:rsid w:val="00F267AD"/>
    <w:rsid w:val="00F34A4C"/>
    <w:rsid w:val="00F3508D"/>
    <w:rsid w:val="00FA1FD8"/>
    <w:rsid w:val="00FC3DB0"/>
    <w:rsid w:val="00FD448F"/>
    <w:rsid w:val="00FE3237"/>
    <w:rsid w:val="00FE4498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E3612"/>
    <w:pPr>
      <w:keepNext/>
      <w:numPr>
        <w:ilvl w:val="2"/>
        <w:numId w:val="29"/>
      </w:numPr>
      <w:suppressAutoHyphens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85B"/>
    <w:rPr>
      <w:i/>
      <w:iCs/>
    </w:rPr>
  </w:style>
  <w:style w:type="character" w:customStyle="1" w:styleId="apple-converted-space">
    <w:name w:val="apple-converted-space"/>
    <w:basedOn w:val="Domylnaczcionkaakapitu"/>
    <w:rsid w:val="00B1085B"/>
  </w:style>
  <w:style w:type="character" w:styleId="Pogrubienie">
    <w:name w:val="Strong"/>
    <w:basedOn w:val="Domylnaczcionkaakapitu"/>
    <w:uiPriority w:val="22"/>
    <w:qFormat/>
    <w:rsid w:val="00B1085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8E361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E3612"/>
    <w:pPr>
      <w:keepNext/>
      <w:numPr>
        <w:ilvl w:val="2"/>
        <w:numId w:val="29"/>
      </w:numPr>
      <w:suppressAutoHyphens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85B"/>
    <w:rPr>
      <w:i/>
      <w:iCs/>
    </w:rPr>
  </w:style>
  <w:style w:type="character" w:customStyle="1" w:styleId="apple-converted-space">
    <w:name w:val="apple-converted-space"/>
    <w:basedOn w:val="Domylnaczcionkaakapitu"/>
    <w:rsid w:val="00B1085B"/>
  </w:style>
  <w:style w:type="character" w:styleId="Pogrubienie">
    <w:name w:val="Strong"/>
    <w:basedOn w:val="Domylnaczcionkaakapitu"/>
    <w:uiPriority w:val="22"/>
    <w:qFormat/>
    <w:rsid w:val="00B1085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8E361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29</Pages>
  <Words>9079</Words>
  <Characters>54476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Pc</cp:lastModifiedBy>
  <cp:revision>162</cp:revision>
  <cp:lastPrinted>2017-12-12T06:32:00Z</cp:lastPrinted>
  <dcterms:created xsi:type="dcterms:W3CDTF">2017-03-31T09:27:00Z</dcterms:created>
  <dcterms:modified xsi:type="dcterms:W3CDTF">2022-01-24T08:53:00Z</dcterms:modified>
</cp:coreProperties>
</file>